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0E3" w:rsidRDefault="00E42582" w:rsidP="004150E3">
      <w:pPr>
        <w:tabs>
          <w:tab w:val="left" w:pos="540"/>
        </w:tabs>
        <w:ind w:firstLine="709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ОБЪЯВЛЕНИЕ (ИНФОРМАЦИЯ) О ПРИЕМЕ</w:t>
      </w:r>
      <w:r w:rsidR="004150E3">
        <w:rPr>
          <w:b/>
          <w:bCs/>
          <w:sz w:val="26"/>
          <w:szCs w:val="26"/>
          <w:u w:val="single"/>
        </w:rPr>
        <w:t xml:space="preserve"> ДОКУМЕНТОВ ДЛЯ УЧАСТИЯ В КОНКУРСЕ</w:t>
      </w:r>
    </w:p>
    <w:p w:rsidR="004150E3" w:rsidRDefault="004150E3" w:rsidP="004150E3">
      <w:pPr>
        <w:tabs>
          <w:tab w:val="left" w:pos="540"/>
        </w:tabs>
        <w:ind w:firstLine="709"/>
        <w:jc w:val="center"/>
        <w:rPr>
          <w:b/>
          <w:bCs/>
          <w:sz w:val="26"/>
          <w:szCs w:val="26"/>
          <w:u w:val="single"/>
        </w:rPr>
      </w:pPr>
    </w:p>
    <w:p w:rsidR="001C6864" w:rsidRPr="00D84FCC" w:rsidRDefault="00BB76FE" w:rsidP="008D4C38">
      <w:pPr>
        <w:tabs>
          <w:tab w:val="left" w:pos="540"/>
        </w:tabs>
        <w:ind w:firstLine="709"/>
        <w:jc w:val="both"/>
        <w:rPr>
          <w:bCs/>
          <w:sz w:val="26"/>
          <w:szCs w:val="26"/>
        </w:rPr>
      </w:pPr>
      <w:r w:rsidRPr="00D84FCC">
        <w:rPr>
          <w:bCs/>
          <w:sz w:val="26"/>
          <w:szCs w:val="26"/>
        </w:rPr>
        <w:t>Управление Федерального казначейства по Ростовской области</w:t>
      </w:r>
      <w:r w:rsidR="008D4C38" w:rsidRPr="00D84FCC">
        <w:rPr>
          <w:bCs/>
          <w:sz w:val="26"/>
          <w:szCs w:val="26"/>
        </w:rPr>
        <w:t xml:space="preserve"> </w:t>
      </w:r>
      <w:r w:rsidRPr="00D84FCC">
        <w:rPr>
          <w:bCs/>
          <w:sz w:val="26"/>
          <w:szCs w:val="26"/>
        </w:rPr>
        <w:t>объявляет конкурс на замещение вакантных должностей федеральной государственной гражданской службы</w:t>
      </w:r>
      <w:r w:rsidR="008D4C38" w:rsidRPr="00D84FCC">
        <w:rPr>
          <w:bCs/>
          <w:sz w:val="26"/>
          <w:szCs w:val="26"/>
        </w:rPr>
        <w:t xml:space="preserve"> (далее – конкурс)</w:t>
      </w:r>
      <w:r w:rsidRPr="00D84FCC">
        <w:rPr>
          <w:bCs/>
          <w:sz w:val="26"/>
          <w:szCs w:val="26"/>
        </w:rPr>
        <w:t>:</w:t>
      </w:r>
    </w:p>
    <w:p w:rsidR="007D2AFB" w:rsidRPr="00D84FCC" w:rsidRDefault="007D2AFB" w:rsidP="005C55B3">
      <w:pPr>
        <w:widowControl w:val="0"/>
        <w:suppressAutoHyphens/>
        <w:ind w:firstLine="709"/>
        <w:jc w:val="both"/>
        <w:rPr>
          <w:sz w:val="26"/>
          <w:szCs w:val="26"/>
        </w:rPr>
      </w:pPr>
    </w:p>
    <w:p w:rsidR="0076399C" w:rsidRPr="00D84FCC" w:rsidRDefault="002C7723" w:rsidP="005C55B3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 w:rsidRPr="00D84FCC">
        <w:rPr>
          <w:b/>
          <w:sz w:val="26"/>
          <w:szCs w:val="26"/>
        </w:rPr>
        <w:t>Старшей</w:t>
      </w:r>
      <w:r w:rsidR="0076399C" w:rsidRPr="00D84FCC">
        <w:rPr>
          <w:b/>
          <w:sz w:val="26"/>
          <w:szCs w:val="26"/>
        </w:rPr>
        <w:t xml:space="preserve"> групп</w:t>
      </w:r>
      <w:r w:rsidR="005333B5" w:rsidRPr="00D84FCC">
        <w:rPr>
          <w:b/>
          <w:sz w:val="26"/>
          <w:szCs w:val="26"/>
        </w:rPr>
        <w:t>ы</w:t>
      </w:r>
      <w:r w:rsidR="0076399C" w:rsidRPr="00D84FCC">
        <w:rPr>
          <w:b/>
          <w:sz w:val="26"/>
          <w:szCs w:val="26"/>
        </w:rPr>
        <w:t xml:space="preserve"> должностей категори</w:t>
      </w:r>
      <w:r w:rsidR="005333B5" w:rsidRPr="00D84FCC">
        <w:rPr>
          <w:b/>
          <w:sz w:val="26"/>
          <w:szCs w:val="26"/>
        </w:rPr>
        <w:t>и</w:t>
      </w:r>
      <w:r w:rsidR="0076399C" w:rsidRPr="00D84FCC">
        <w:rPr>
          <w:b/>
          <w:sz w:val="26"/>
          <w:szCs w:val="26"/>
        </w:rPr>
        <w:t xml:space="preserve"> «специалисты»:</w:t>
      </w:r>
    </w:p>
    <w:p w:rsidR="005C55B3" w:rsidRPr="00D84FCC" w:rsidRDefault="005C55B3" w:rsidP="005C55B3">
      <w:pPr>
        <w:widowControl w:val="0"/>
        <w:suppressAutoHyphens/>
        <w:ind w:firstLine="709"/>
        <w:jc w:val="both"/>
        <w:rPr>
          <w:color w:val="000000"/>
          <w:sz w:val="26"/>
          <w:szCs w:val="26"/>
        </w:rPr>
      </w:pPr>
      <w:r w:rsidRPr="00D84FCC">
        <w:rPr>
          <w:color w:val="000000"/>
          <w:sz w:val="26"/>
          <w:szCs w:val="26"/>
        </w:rPr>
        <w:t xml:space="preserve">ведущий специалист-эксперт отдела </w:t>
      </w:r>
      <w:r w:rsidR="00D767E9" w:rsidRPr="00D84FCC">
        <w:rPr>
          <w:color w:val="000000"/>
          <w:sz w:val="26"/>
          <w:szCs w:val="26"/>
        </w:rPr>
        <w:t xml:space="preserve">централизованной бухгалтерии </w:t>
      </w:r>
      <w:r w:rsidRPr="00D84FCC">
        <w:rPr>
          <w:color w:val="000000"/>
          <w:sz w:val="26"/>
          <w:szCs w:val="26"/>
        </w:rPr>
        <w:t>(</w:t>
      </w:r>
      <w:r w:rsidR="00CE3715">
        <w:rPr>
          <w:color w:val="000000"/>
          <w:sz w:val="26"/>
          <w:szCs w:val="26"/>
        </w:rPr>
        <w:t>1</w:t>
      </w:r>
      <w:r w:rsidRPr="00D84FCC">
        <w:rPr>
          <w:color w:val="000000"/>
          <w:sz w:val="26"/>
          <w:szCs w:val="26"/>
        </w:rPr>
        <w:t xml:space="preserve"> единиц</w:t>
      </w:r>
      <w:r w:rsidR="00CE3715">
        <w:rPr>
          <w:color w:val="000000"/>
          <w:sz w:val="26"/>
          <w:szCs w:val="26"/>
        </w:rPr>
        <w:t>а</w:t>
      </w:r>
      <w:r w:rsidRPr="00D84FCC">
        <w:rPr>
          <w:color w:val="000000"/>
          <w:sz w:val="26"/>
          <w:szCs w:val="26"/>
        </w:rPr>
        <w:t>);</w:t>
      </w:r>
    </w:p>
    <w:p w:rsidR="005C55B3" w:rsidRPr="00D84FCC" w:rsidRDefault="005C55B3" w:rsidP="005C55B3">
      <w:pPr>
        <w:widowControl w:val="0"/>
        <w:suppressAutoHyphens/>
        <w:ind w:firstLine="709"/>
        <w:jc w:val="both"/>
        <w:rPr>
          <w:color w:val="000000"/>
          <w:sz w:val="26"/>
          <w:szCs w:val="26"/>
        </w:rPr>
      </w:pPr>
      <w:r w:rsidRPr="00D84FCC">
        <w:rPr>
          <w:color w:val="000000"/>
          <w:sz w:val="26"/>
          <w:szCs w:val="26"/>
        </w:rPr>
        <w:t xml:space="preserve">специалист-эксперт отдела </w:t>
      </w:r>
      <w:r w:rsidR="00D767E9" w:rsidRPr="00D84FCC">
        <w:rPr>
          <w:color w:val="000000"/>
          <w:sz w:val="26"/>
          <w:szCs w:val="26"/>
        </w:rPr>
        <w:t>централизованной бухгалтерии (</w:t>
      </w:r>
      <w:r w:rsidR="00CE3715">
        <w:rPr>
          <w:color w:val="000000"/>
          <w:sz w:val="26"/>
          <w:szCs w:val="26"/>
        </w:rPr>
        <w:t>1</w:t>
      </w:r>
      <w:r w:rsidR="00D767E9" w:rsidRPr="00D84FCC">
        <w:rPr>
          <w:color w:val="000000"/>
          <w:sz w:val="26"/>
          <w:szCs w:val="26"/>
        </w:rPr>
        <w:t xml:space="preserve"> единиц</w:t>
      </w:r>
      <w:r w:rsidR="00CE3715">
        <w:rPr>
          <w:color w:val="000000"/>
          <w:sz w:val="26"/>
          <w:szCs w:val="26"/>
        </w:rPr>
        <w:t>а</w:t>
      </w:r>
      <w:r w:rsidR="00D767E9" w:rsidRPr="00D84FCC">
        <w:rPr>
          <w:color w:val="000000"/>
          <w:sz w:val="26"/>
          <w:szCs w:val="26"/>
        </w:rPr>
        <w:t>)</w:t>
      </w:r>
      <w:r w:rsidRPr="00D84FCC">
        <w:rPr>
          <w:color w:val="000000"/>
          <w:sz w:val="26"/>
          <w:szCs w:val="26"/>
        </w:rPr>
        <w:t>;</w:t>
      </w:r>
    </w:p>
    <w:p w:rsidR="00914EA6" w:rsidRPr="00D84FCC" w:rsidRDefault="00914EA6" w:rsidP="00914EA6">
      <w:pPr>
        <w:overflowPunct/>
        <w:ind w:firstLine="709"/>
        <w:jc w:val="both"/>
        <w:rPr>
          <w:sz w:val="26"/>
          <w:szCs w:val="26"/>
        </w:rPr>
      </w:pPr>
      <w:proofErr w:type="gramStart"/>
      <w:r w:rsidRPr="00D84FCC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  <w:r w:rsidRPr="00D84FCC">
        <w:rPr>
          <w:sz w:val="26"/>
          <w:szCs w:val="26"/>
        </w:rPr>
        <w:t xml:space="preserve">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0339AD" w:rsidRPr="00D84FCC" w:rsidRDefault="000339AD" w:rsidP="002C7723">
      <w:pPr>
        <w:widowControl w:val="0"/>
        <w:suppressAutoHyphens/>
        <w:jc w:val="both"/>
        <w:rPr>
          <w:color w:val="000000"/>
          <w:sz w:val="26"/>
          <w:szCs w:val="26"/>
        </w:rPr>
      </w:pPr>
    </w:p>
    <w:p w:rsidR="00C479C5" w:rsidRPr="00D84FCC" w:rsidRDefault="00C479C5" w:rsidP="0010705A">
      <w:pPr>
        <w:widowControl w:val="0"/>
        <w:suppressAutoHyphens/>
        <w:ind w:firstLine="720"/>
        <w:jc w:val="both"/>
        <w:rPr>
          <w:b/>
          <w:bCs/>
          <w:sz w:val="26"/>
          <w:szCs w:val="26"/>
        </w:rPr>
      </w:pPr>
      <w:r w:rsidRPr="00D84FCC">
        <w:rPr>
          <w:b/>
          <w:bCs/>
          <w:sz w:val="26"/>
          <w:szCs w:val="26"/>
        </w:rPr>
        <w:t xml:space="preserve">Квалификационные требования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а также к специальности, направлению подготовки. </w:t>
      </w:r>
    </w:p>
    <w:p w:rsidR="005E6CC2" w:rsidRPr="00D84FCC" w:rsidRDefault="005E6CC2" w:rsidP="00B5349E">
      <w:pPr>
        <w:overflowPunct/>
        <w:ind w:firstLine="709"/>
        <w:jc w:val="both"/>
        <w:rPr>
          <w:sz w:val="26"/>
          <w:szCs w:val="26"/>
        </w:rPr>
      </w:pPr>
    </w:p>
    <w:p w:rsidR="00D767E9" w:rsidRPr="00D84FCC" w:rsidRDefault="00D767E9" w:rsidP="00D767E9">
      <w:pPr>
        <w:pStyle w:val="ac"/>
        <w:widowControl w:val="0"/>
        <w:numPr>
          <w:ilvl w:val="0"/>
          <w:numId w:val="33"/>
        </w:numPr>
        <w:suppressAutoHyphens/>
        <w:jc w:val="both"/>
        <w:rPr>
          <w:b/>
          <w:sz w:val="26"/>
          <w:szCs w:val="26"/>
        </w:rPr>
      </w:pPr>
      <w:r w:rsidRPr="00D84FCC">
        <w:rPr>
          <w:b/>
          <w:bCs/>
          <w:sz w:val="26"/>
          <w:szCs w:val="26"/>
        </w:rPr>
        <w:t xml:space="preserve">Старшая группа должностей категории </w:t>
      </w:r>
      <w:r w:rsidR="00D84FCC">
        <w:rPr>
          <w:b/>
          <w:bCs/>
          <w:sz w:val="26"/>
          <w:szCs w:val="26"/>
        </w:rPr>
        <w:t>«</w:t>
      </w:r>
      <w:r w:rsidRPr="00D84FCC">
        <w:rPr>
          <w:b/>
          <w:bCs/>
          <w:sz w:val="26"/>
          <w:szCs w:val="26"/>
        </w:rPr>
        <w:t>специалисты</w:t>
      </w:r>
      <w:r w:rsidR="00D84FCC">
        <w:rPr>
          <w:b/>
          <w:bCs/>
          <w:sz w:val="26"/>
          <w:szCs w:val="26"/>
        </w:rPr>
        <w:t>»</w:t>
      </w:r>
      <w:r w:rsidRPr="00D84FCC">
        <w:rPr>
          <w:b/>
          <w:sz w:val="26"/>
          <w:szCs w:val="26"/>
        </w:rPr>
        <w:t>:</w:t>
      </w:r>
    </w:p>
    <w:p w:rsidR="00D767E9" w:rsidRPr="00CE3715" w:rsidRDefault="00D767E9" w:rsidP="00CE3715">
      <w:pPr>
        <w:pStyle w:val="ac"/>
        <w:widowControl w:val="0"/>
        <w:numPr>
          <w:ilvl w:val="1"/>
          <w:numId w:val="33"/>
        </w:numPr>
        <w:suppressAutoHyphens/>
        <w:jc w:val="both"/>
        <w:rPr>
          <w:b/>
          <w:color w:val="000000"/>
          <w:sz w:val="26"/>
          <w:szCs w:val="26"/>
        </w:rPr>
      </w:pPr>
      <w:r w:rsidRPr="00CE3715">
        <w:rPr>
          <w:b/>
          <w:color w:val="000000"/>
          <w:sz w:val="26"/>
          <w:szCs w:val="26"/>
        </w:rPr>
        <w:t xml:space="preserve">ведущий специалист-эксперт отдела централизованной бухгалтерии </w:t>
      </w:r>
      <w:r w:rsidRPr="00CE3715">
        <w:rPr>
          <w:b/>
          <w:color w:val="000000"/>
          <w:sz w:val="26"/>
          <w:szCs w:val="26"/>
        </w:rPr>
        <w:br/>
        <w:t>(</w:t>
      </w:r>
      <w:r w:rsidR="00CE3715">
        <w:rPr>
          <w:b/>
          <w:color w:val="000000"/>
          <w:sz w:val="26"/>
          <w:szCs w:val="26"/>
        </w:rPr>
        <w:t>1</w:t>
      </w:r>
      <w:r w:rsidRPr="00CE3715">
        <w:rPr>
          <w:b/>
          <w:color w:val="000000"/>
          <w:sz w:val="26"/>
          <w:szCs w:val="26"/>
        </w:rPr>
        <w:t xml:space="preserve"> единиц</w:t>
      </w:r>
      <w:r w:rsidR="00CE3715">
        <w:rPr>
          <w:b/>
          <w:color w:val="000000"/>
          <w:sz w:val="26"/>
          <w:szCs w:val="26"/>
        </w:rPr>
        <w:t>а</w:t>
      </w:r>
      <w:r w:rsidRPr="00CE3715">
        <w:rPr>
          <w:b/>
          <w:color w:val="000000"/>
          <w:sz w:val="26"/>
          <w:szCs w:val="26"/>
        </w:rPr>
        <w:t>);</w:t>
      </w:r>
    </w:p>
    <w:p w:rsidR="00D767E9" w:rsidRPr="00D84FCC" w:rsidRDefault="00D767E9" w:rsidP="00D767E9">
      <w:pPr>
        <w:widowControl w:val="0"/>
        <w:suppressAutoHyphens/>
        <w:ind w:left="720"/>
        <w:jc w:val="both"/>
        <w:rPr>
          <w:b/>
          <w:color w:val="000000"/>
          <w:sz w:val="26"/>
          <w:szCs w:val="26"/>
        </w:rPr>
      </w:pPr>
      <w:r w:rsidRPr="00D84FCC">
        <w:rPr>
          <w:b/>
          <w:color w:val="000000"/>
          <w:sz w:val="26"/>
          <w:szCs w:val="26"/>
        </w:rPr>
        <w:t>специалист-эксперт отдела централизованной бухгалтерии (</w:t>
      </w:r>
      <w:r w:rsidR="00CE3715">
        <w:rPr>
          <w:b/>
          <w:color w:val="000000"/>
          <w:sz w:val="26"/>
          <w:szCs w:val="26"/>
        </w:rPr>
        <w:t>1</w:t>
      </w:r>
      <w:r w:rsidRPr="00D84FCC">
        <w:rPr>
          <w:b/>
          <w:color w:val="000000"/>
          <w:sz w:val="26"/>
          <w:szCs w:val="26"/>
        </w:rPr>
        <w:t xml:space="preserve"> единиц</w:t>
      </w:r>
      <w:r w:rsidR="00CE3715">
        <w:rPr>
          <w:b/>
          <w:color w:val="000000"/>
          <w:sz w:val="26"/>
          <w:szCs w:val="26"/>
        </w:rPr>
        <w:t>а</w:t>
      </w:r>
      <w:r w:rsidRPr="00D84FCC">
        <w:rPr>
          <w:b/>
          <w:color w:val="000000"/>
          <w:sz w:val="26"/>
          <w:szCs w:val="26"/>
        </w:rPr>
        <w:t>);</w:t>
      </w:r>
    </w:p>
    <w:p w:rsidR="00D767E9" w:rsidRPr="00D84FCC" w:rsidRDefault="00D767E9" w:rsidP="00D767E9">
      <w:pPr>
        <w:widowControl w:val="0"/>
        <w:suppressAutoHyphens/>
        <w:ind w:left="720"/>
        <w:jc w:val="both"/>
        <w:rPr>
          <w:sz w:val="26"/>
          <w:szCs w:val="26"/>
        </w:rPr>
      </w:pPr>
      <w:r w:rsidRPr="00D84FCC">
        <w:rPr>
          <w:color w:val="000000"/>
          <w:sz w:val="26"/>
          <w:szCs w:val="26"/>
        </w:rPr>
        <w:t>Предъявляемые квалификационные требования</w:t>
      </w:r>
      <w:r w:rsidRPr="00D84FCC">
        <w:rPr>
          <w:color w:val="000000"/>
          <w:sz w:val="26"/>
          <w:szCs w:val="26"/>
          <w:lang w:val="en-US"/>
        </w:rPr>
        <w:t>:</w:t>
      </w:r>
      <w:r w:rsidRPr="00D84FCC">
        <w:rPr>
          <w:sz w:val="26"/>
          <w:szCs w:val="26"/>
        </w:rPr>
        <w:t xml:space="preserve">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- к уровню профессионального образования, к специальности, направлению подготовки: наличие высшего образования по направлению подготовки, специальности «Экономика», «Менеджмент», «Государственное и муниципальное управление», «Математика и механика», «Математика и естественные науки», «Компьютерные и </w:t>
      </w:r>
      <w:proofErr w:type="gramStart"/>
      <w:r w:rsidRPr="00D84FCC">
        <w:rPr>
          <w:sz w:val="26"/>
          <w:szCs w:val="26"/>
        </w:rPr>
        <w:t xml:space="preserve">информационные науки», «Инженерное дело, технологии и технические науки», «Управление в технических системах», «Информационная безопасность», «Информатика и вычислительная техника», «Науки об обществе», «Экономика и управление», «Юриспруденция»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подготовки; </w:t>
      </w:r>
      <w:proofErr w:type="gramEnd"/>
    </w:p>
    <w:p w:rsidR="00D767E9" w:rsidRPr="00D84FCC" w:rsidRDefault="00D767E9" w:rsidP="00D767E9">
      <w:pPr>
        <w:pStyle w:val="ConsPlusNormal"/>
        <w:suppressAutoHyphens/>
        <w:jc w:val="both"/>
        <w:rPr>
          <w:rFonts w:ascii="Times New Roman" w:hAnsi="Times New Roman" w:cs="Times New Roman"/>
          <w:sz w:val="26"/>
          <w:szCs w:val="26"/>
        </w:rPr>
      </w:pPr>
      <w:r w:rsidRPr="00D84FCC">
        <w:rPr>
          <w:rFonts w:ascii="Times New Roman" w:hAnsi="Times New Roman" w:cs="Times New Roman"/>
          <w:sz w:val="26"/>
          <w:szCs w:val="26"/>
        </w:rPr>
        <w:t>- к стажу гражданской службы или работы по специальности, направлению подготовки: не установлено требований к стажу гражданской службы или работы по специальности, направлению подготовки;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- к знаниям и умениям, которые необходимы для исполнения должностных обязанностей: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Наличие базовых знаний: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1) знание государственного языка Российской Федерации (русского языка);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2)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3) знания в области информационно-коммуникационных технологий: знание основ информационной безопасности и защиты информации, основных положений </w:t>
      </w:r>
      <w:r w:rsidRPr="00D84FCC">
        <w:rPr>
          <w:sz w:val="26"/>
          <w:szCs w:val="26"/>
        </w:rPr>
        <w:lastRenderedPageBreak/>
        <w:t>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по применению персонального компьютера.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Наличие профессиональных знаний: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в сфере законодательства Российской Федерации: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Гражданский кодекс Российской Федерации;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Бюджетный кодекс Российской Федерации;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Федеральный закон от 27 мая 2003 г. № 58-ФЗ «О системе государственной службы Российской Федерации»;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Федеральный закон от 06 декабря 2011 г. № 402-ФЗ «О бухгалтерском учете»;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Федеральный закон «О федеральном бюджете на текущий финансовый год и на плановый период»;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Федеральный закон от 27 июля 2006 г. № 149-ФЗ «Об информации, информационных технологиях и о защите информации»;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Федеральный закон от 27 июля 2006 г. № 152-ФЗ «О персональных данных»;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Федеральный закон от 05 апреля 2013 г. № 44-ФЗ «О контрактной системе в сфере закупок товаров, работ, услуг для обеспечения государственных и муниципальных нужд» (основные положения);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Указ Президента Российской Федерации от 9 марта 2004 г. № 314 «О системе и структуре федеральных органов исполнительной власти»;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Указ Президента Российской Федерации от 21 мая 2012 г. № 636 «О структуре федеральных органов исполнительной власти»;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Постановление Правительства Российской Федерации от 01 декабря 2004 г. № 703 «О Федеральном казначействе»;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Постановление Правительства Российской Федерации «О мерах по обеспечению исполнения федерального бюджета»;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Федеральные стандарты бухгалтерского учета;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Приказ Казначейства России от 30.12.2016 № 512 «Об утверждении Порядка мониторинга в Федеральном казначействе информации, представляемой в подсистему «Учет и отчетность» государственной интегрированной информационной системы управления общественными финансами «Электронный бюджет».</w:t>
      </w:r>
    </w:p>
    <w:p w:rsidR="00D767E9" w:rsidRPr="00D84FCC" w:rsidRDefault="00CE3715" w:rsidP="00D767E9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D767E9" w:rsidRPr="00D84FCC">
        <w:rPr>
          <w:sz w:val="26"/>
          <w:szCs w:val="26"/>
        </w:rPr>
        <w:t xml:space="preserve">едущий специалист-эксперт, специалист-эксперт должны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Иные профессиональные знания: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1) виды и структура отчетности об исполнении федерального бюджета;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2) виды и структура отчетности об исполнении консолидированного бюджета Российской Федерации и бюджетов государственных внебюджетных фондов;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3) особенности исполнения бюджета в текущем финансовом году;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4) основные стадии и этапы жизненного цикла государственных информационных систем;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5) процессы жизненного цикла государственных информационных систем;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6) субъекты государственных информационных систем и их полномочия;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lastRenderedPageBreak/>
        <w:t>7) виды документов, разрабатываемых при создании и использовании государственных информационных систем;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8) понятие, объекты и субъекты бюджетного учета;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9) понятие и виды бюджетной отчетности;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10) понятие и состав бюджетной классификации;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11) понятие и состав регистров бюджетного учета;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12) система регулирования бухгалтерского учета (принципы, иерархия нормативных правовых актов, субъекты и их функции);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13) практика применения законодательства о бухгалтерском учете, федеральных стандартов ведения бухгалтерского учета государственного сектора управления.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Наличие функциональных знаний: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1) принципы бюджетного учета и отчетности;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2) принципы централизованного ведения бюджетного (бухгалтерского) учета и составления отчетности;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3) проведение анализа об исполнении бюджетов бюджетной системы Российской Федерации, по операциям со средствами бюджетных и автономных учреждений;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4) рассмотрение и согласование федеральных </w:t>
      </w:r>
      <w:proofErr w:type="gramStart"/>
      <w:r w:rsidRPr="00D84FCC">
        <w:rPr>
          <w:sz w:val="26"/>
          <w:szCs w:val="26"/>
        </w:rPr>
        <w:t>стандартов ведения бухгалтерского учета государственного сектора управления</w:t>
      </w:r>
      <w:proofErr w:type="gramEnd"/>
      <w:r w:rsidRPr="00D84FCC">
        <w:rPr>
          <w:sz w:val="26"/>
          <w:szCs w:val="26"/>
        </w:rPr>
        <w:t xml:space="preserve"> на основе международных стандартов финансовой отчетности в общественном секторе;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5) понятие, процедура рассмотрения обращений граждан.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Наличие базовых умений: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1) умение мыслить системно (стратегически);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2) умение планировать, рационально использовать служебное время и достигать результата;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3) коммуникативные умения;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4) умение управлять изменениями;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5) умения в области информационно-коммуникационных технологий;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6) умения, свидетельствующие о наличии необходимых профессиональных и личностных качеств (компетенции).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Наличие профессиональных умений: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1) формирование отчетности об исполнении федерального бюджета;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2) формирование отчетности об исполнении консолидированного бюджета Российской Федерации и бюджетов государственных внебюджетных фондов;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3) анализ исполнения бюджета в текущем финансовом году;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4) разработка документов, формируемых при создании и использовании государственных информационных систем;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5) организация и осуществление ведения бюджетного (бухгалтерского) учета;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6) составление отчетности и проведение анализа об исполнении бюджетов бюджетной системы Российской Федерации, по операциям со средствами бюджетных и автономных учреждений;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7) рассмотрение и согласование федеральных </w:t>
      </w:r>
      <w:proofErr w:type="gramStart"/>
      <w:r w:rsidRPr="00D84FCC">
        <w:rPr>
          <w:sz w:val="26"/>
          <w:szCs w:val="26"/>
        </w:rPr>
        <w:t>стандартов ведения бухгалтерского учета государственного сектора управления</w:t>
      </w:r>
      <w:proofErr w:type="gramEnd"/>
      <w:r w:rsidRPr="00D84FCC">
        <w:rPr>
          <w:sz w:val="26"/>
          <w:szCs w:val="26"/>
        </w:rPr>
        <w:t xml:space="preserve"> на основе международных стандартов финансовой отчетности в общественном секторе;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8) работать с государственной интегрированной информационной системой управления общественными финансами «Электронный бюджет»;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9) проведение анализа и рассмотрения бюджетной отчетности.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Наличие функциональных умений: 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1) анализ эффективности и результативности расходования бюджетных средств;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lastRenderedPageBreak/>
        <w:t>2) разработка и формирование проектов прогнозов по организации бюджетного процесса в государственном органе;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3) проведение инвентаризации денежных средств, товарно-материальных ценностей, расчетов с поставщиками и подрядчиками;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4) организация и осуществление централизованного ведения бюджетного (бухгалтерского) учета и составления отчетности;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5) подготовка отчетов, докладов, тезисов, презентаций;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6) организация подготовки разъяснений гражданам и организациям;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7) подготовка разъяснений, в том числе гражданам, по вопросам применения законодательства Российской Федерации в сфере деятельности отдела;</w:t>
      </w:r>
    </w:p>
    <w:p w:rsidR="00D767E9" w:rsidRPr="00D84FCC" w:rsidRDefault="00D767E9" w:rsidP="00D767E9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8) осуществление в пределах компетенции Отдела ведения делопроизводства. </w:t>
      </w:r>
    </w:p>
    <w:p w:rsidR="005D1AC6" w:rsidRPr="00D84FCC" w:rsidRDefault="005D1AC6" w:rsidP="00B5349E">
      <w:pPr>
        <w:overflowPunct/>
        <w:ind w:firstLine="709"/>
        <w:jc w:val="both"/>
        <w:rPr>
          <w:b/>
          <w:sz w:val="26"/>
          <w:szCs w:val="26"/>
        </w:rPr>
      </w:pPr>
    </w:p>
    <w:p w:rsidR="00B5349E" w:rsidRPr="00D84FCC" w:rsidRDefault="00B5349E" w:rsidP="00B5349E">
      <w:pPr>
        <w:overflowPunct/>
        <w:ind w:firstLine="709"/>
        <w:jc w:val="both"/>
        <w:rPr>
          <w:sz w:val="26"/>
          <w:szCs w:val="26"/>
        </w:rPr>
      </w:pPr>
      <w:r w:rsidRPr="00D84FCC">
        <w:rPr>
          <w:b/>
          <w:sz w:val="26"/>
          <w:szCs w:val="26"/>
        </w:rPr>
        <w:t xml:space="preserve">Должностные обязанности, права и ответственность за неисполнение </w:t>
      </w:r>
      <w:r w:rsidRPr="00D84FCC">
        <w:rPr>
          <w:sz w:val="26"/>
          <w:szCs w:val="26"/>
        </w:rPr>
        <w:t>(ненадлежащее исполнение) должностных обязанностей гражданского служащего определены должностным регламентом.</w:t>
      </w:r>
    </w:p>
    <w:p w:rsidR="0076399C" w:rsidRPr="00D84FCC" w:rsidRDefault="0076399C" w:rsidP="00EF584C">
      <w:pPr>
        <w:ind w:firstLine="709"/>
        <w:jc w:val="both"/>
        <w:rPr>
          <w:sz w:val="26"/>
          <w:szCs w:val="26"/>
          <w:highlight w:val="yellow"/>
        </w:rPr>
      </w:pPr>
    </w:p>
    <w:p w:rsidR="00BB76FE" w:rsidRPr="00D84FCC" w:rsidRDefault="00BB76FE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FCC">
        <w:rPr>
          <w:rFonts w:ascii="Times New Roman" w:hAnsi="Times New Roman" w:cs="Times New Roman"/>
          <w:b/>
          <w:bCs/>
          <w:sz w:val="26"/>
          <w:szCs w:val="26"/>
        </w:rPr>
        <w:t>Условия прохождения гражданской службы</w:t>
      </w:r>
      <w:r w:rsidRPr="00D84FCC">
        <w:rPr>
          <w:rFonts w:ascii="Times New Roman" w:hAnsi="Times New Roman" w:cs="Times New Roman"/>
          <w:sz w:val="26"/>
          <w:szCs w:val="26"/>
        </w:rPr>
        <w:t>: гражданскому служащему гарантируются условия прохождения гражданской службы, обеспечивающие испо</w:t>
      </w:r>
      <w:r w:rsidR="003F4014" w:rsidRPr="00D84FCC">
        <w:rPr>
          <w:rFonts w:ascii="Times New Roman" w:hAnsi="Times New Roman" w:cs="Times New Roman"/>
          <w:sz w:val="26"/>
          <w:szCs w:val="26"/>
        </w:rPr>
        <w:t>лнение должностных обязанностей</w:t>
      </w:r>
      <w:r w:rsidRPr="00D84FCC">
        <w:rPr>
          <w:rFonts w:ascii="Times New Roman" w:hAnsi="Times New Roman" w:cs="Times New Roman"/>
          <w:sz w:val="26"/>
          <w:szCs w:val="26"/>
        </w:rPr>
        <w:t xml:space="preserve"> в соответствии с должностным регламентом.</w:t>
      </w:r>
      <w:r w:rsidR="00A3684B" w:rsidRPr="00D84FC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3684B" w:rsidRPr="00D84FCC" w:rsidRDefault="00A3684B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71D5A" w:rsidRPr="00D84FCC" w:rsidRDefault="00914EA6" w:rsidP="008D4C38">
      <w:pPr>
        <w:overflowPunct/>
        <w:ind w:firstLine="709"/>
        <w:jc w:val="both"/>
        <w:rPr>
          <w:sz w:val="26"/>
          <w:szCs w:val="26"/>
        </w:rPr>
      </w:pPr>
      <w:proofErr w:type="gramStart"/>
      <w:r w:rsidRPr="00D84FCC">
        <w:rPr>
          <w:b/>
          <w:bCs/>
          <w:sz w:val="26"/>
          <w:szCs w:val="26"/>
        </w:rPr>
        <w:t>Порядок проведения конкурса</w:t>
      </w:r>
      <w:r w:rsidRPr="00D84FCC">
        <w:rPr>
          <w:bCs/>
          <w:sz w:val="26"/>
          <w:szCs w:val="26"/>
        </w:rPr>
        <w:t xml:space="preserve"> определен Федеральным законом от 27 июля </w:t>
      </w:r>
      <w:r w:rsidR="00971D5A" w:rsidRPr="00D84FCC">
        <w:rPr>
          <w:bCs/>
          <w:sz w:val="26"/>
          <w:szCs w:val="26"/>
        </w:rPr>
        <w:br/>
      </w:r>
      <w:r w:rsidRPr="00D84FCC">
        <w:rPr>
          <w:bCs/>
          <w:sz w:val="26"/>
          <w:szCs w:val="26"/>
        </w:rPr>
        <w:t>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а также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</w:t>
      </w:r>
      <w:proofErr w:type="gramEnd"/>
      <w:r w:rsidRPr="00D84FCC">
        <w:rPr>
          <w:bCs/>
          <w:sz w:val="26"/>
          <w:szCs w:val="26"/>
        </w:rPr>
        <w:t xml:space="preserve">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683530" w:rsidRPr="00D84FCC" w:rsidRDefault="00BA1359" w:rsidP="008D4C38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К</w:t>
      </w:r>
      <w:r w:rsidR="00BB76FE" w:rsidRPr="00D84FCC">
        <w:rPr>
          <w:sz w:val="26"/>
          <w:szCs w:val="26"/>
        </w:rPr>
        <w:t xml:space="preserve">онкурс проводится в два этапа. </w:t>
      </w:r>
    </w:p>
    <w:p w:rsidR="00683530" w:rsidRPr="00D84FCC" w:rsidRDefault="00683530" w:rsidP="008D4C38">
      <w:pPr>
        <w:overflowPunct/>
        <w:ind w:firstLine="709"/>
        <w:jc w:val="both"/>
        <w:rPr>
          <w:bCs/>
          <w:sz w:val="26"/>
          <w:szCs w:val="26"/>
        </w:rPr>
      </w:pPr>
      <w:r w:rsidRPr="00D84FCC">
        <w:rPr>
          <w:bCs/>
          <w:sz w:val="26"/>
          <w:szCs w:val="26"/>
        </w:rPr>
        <w:t>На первом этапе осуществляется подготовка и размещение объявления о приеме документов для участия в конкурсе и проверка документов и достоверности сведений, представленных гражданами (гражданскими служащими)</w:t>
      </w:r>
      <w:r w:rsidR="00E42582" w:rsidRPr="00D84FCC">
        <w:rPr>
          <w:bCs/>
          <w:sz w:val="26"/>
          <w:szCs w:val="26"/>
        </w:rPr>
        <w:t xml:space="preserve"> (далее – кандидаты)</w:t>
      </w:r>
      <w:r w:rsidRPr="00D84FCC">
        <w:rPr>
          <w:bCs/>
          <w:sz w:val="26"/>
          <w:szCs w:val="26"/>
        </w:rPr>
        <w:t>.</w:t>
      </w:r>
    </w:p>
    <w:p w:rsidR="00971D5A" w:rsidRPr="00D84FCC" w:rsidRDefault="00683530" w:rsidP="008D4C38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На втором этапе осуществляется оценка профессиональных и личностных качеств кандидатов и принятие решения конкурсной комиссией об определении победителя конкурса на вакантные должности гражданской службы. </w:t>
      </w:r>
    </w:p>
    <w:p w:rsidR="00683530" w:rsidRPr="00D84FCC" w:rsidRDefault="00683530" w:rsidP="008D4C38">
      <w:pPr>
        <w:overflowPunct/>
        <w:ind w:firstLine="709"/>
        <w:jc w:val="both"/>
        <w:rPr>
          <w:sz w:val="26"/>
          <w:szCs w:val="26"/>
        </w:rPr>
      </w:pPr>
      <w:proofErr w:type="gramStart"/>
      <w:r w:rsidRPr="00D84FCC">
        <w:rPr>
          <w:sz w:val="26"/>
          <w:szCs w:val="26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</w:t>
      </w:r>
      <w:r w:rsidR="00E42582" w:rsidRPr="00D84FCC">
        <w:rPr>
          <w:sz w:val="26"/>
          <w:szCs w:val="26"/>
        </w:rPr>
        <w:t xml:space="preserve">ндидатов в форме </w:t>
      </w:r>
      <w:r w:rsidRPr="00D84FCC">
        <w:rPr>
          <w:sz w:val="26"/>
          <w:szCs w:val="26"/>
        </w:rPr>
        <w:t>тестировани</w:t>
      </w:r>
      <w:r w:rsidR="00E42582" w:rsidRPr="00D84FCC">
        <w:rPr>
          <w:sz w:val="26"/>
          <w:szCs w:val="26"/>
        </w:rPr>
        <w:t>я</w:t>
      </w:r>
      <w:r w:rsidRPr="00D84FCC">
        <w:rPr>
          <w:sz w:val="26"/>
          <w:szCs w:val="26"/>
        </w:rPr>
        <w:t xml:space="preserve"> и индивидуально</w:t>
      </w:r>
      <w:r w:rsidR="00E42582" w:rsidRPr="00D84FCC">
        <w:rPr>
          <w:sz w:val="26"/>
          <w:szCs w:val="26"/>
        </w:rPr>
        <w:t>го</w:t>
      </w:r>
      <w:proofErr w:type="gramEnd"/>
      <w:r w:rsidRPr="00D84FCC">
        <w:rPr>
          <w:sz w:val="26"/>
          <w:szCs w:val="26"/>
        </w:rPr>
        <w:t xml:space="preserve"> собеседовани</w:t>
      </w:r>
      <w:r w:rsidR="00E42582" w:rsidRPr="00D84FCC">
        <w:rPr>
          <w:sz w:val="26"/>
          <w:szCs w:val="26"/>
        </w:rPr>
        <w:t>я</w:t>
      </w:r>
      <w:r w:rsidRPr="00D84FCC">
        <w:rPr>
          <w:sz w:val="26"/>
          <w:szCs w:val="26"/>
        </w:rPr>
        <w:t>.</w:t>
      </w:r>
    </w:p>
    <w:p w:rsidR="00CF08B9" w:rsidRPr="00D84FCC" w:rsidRDefault="00CF08B9" w:rsidP="00CF08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08B9" w:rsidRPr="00D84FCC" w:rsidRDefault="00CF08B9" w:rsidP="00CF08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FCC">
        <w:rPr>
          <w:rFonts w:ascii="Times New Roman" w:hAnsi="Times New Roman" w:cs="Times New Roman"/>
          <w:b/>
          <w:sz w:val="26"/>
          <w:szCs w:val="26"/>
        </w:rPr>
        <w:t>Место проведения конкурса</w:t>
      </w:r>
      <w:r w:rsidR="00A3684B" w:rsidRPr="00D84FCC">
        <w:rPr>
          <w:rFonts w:ascii="Times New Roman" w:hAnsi="Times New Roman" w:cs="Times New Roman"/>
          <w:b/>
          <w:sz w:val="26"/>
          <w:szCs w:val="26"/>
        </w:rPr>
        <w:t>:</w:t>
      </w:r>
      <w:r w:rsidR="00A3684B" w:rsidRPr="00D84FCC">
        <w:rPr>
          <w:rFonts w:ascii="Times New Roman" w:hAnsi="Times New Roman" w:cs="Times New Roman"/>
          <w:sz w:val="26"/>
          <w:szCs w:val="26"/>
        </w:rPr>
        <w:t xml:space="preserve"> </w:t>
      </w:r>
      <w:r w:rsidR="005F6ECA" w:rsidRPr="00D84FCC">
        <w:rPr>
          <w:rFonts w:ascii="Times New Roman" w:hAnsi="Times New Roman" w:cs="Times New Roman"/>
          <w:sz w:val="26"/>
          <w:szCs w:val="26"/>
        </w:rPr>
        <w:t xml:space="preserve">актовый зал, </w:t>
      </w:r>
      <w:r w:rsidRPr="00D84FCC">
        <w:rPr>
          <w:rFonts w:ascii="Times New Roman" w:hAnsi="Times New Roman" w:cs="Times New Roman"/>
          <w:sz w:val="26"/>
          <w:szCs w:val="26"/>
        </w:rPr>
        <w:t>зал коллегии</w:t>
      </w:r>
      <w:r w:rsidR="005F6ECA" w:rsidRPr="00D84FCC">
        <w:rPr>
          <w:rFonts w:ascii="Times New Roman" w:hAnsi="Times New Roman" w:cs="Times New Roman"/>
          <w:sz w:val="26"/>
          <w:szCs w:val="26"/>
        </w:rPr>
        <w:t xml:space="preserve"> в </w:t>
      </w:r>
      <w:r w:rsidRPr="00D84FCC">
        <w:rPr>
          <w:rFonts w:ascii="Times New Roman" w:hAnsi="Times New Roman" w:cs="Times New Roman"/>
          <w:sz w:val="26"/>
          <w:szCs w:val="26"/>
        </w:rPr>
        <w:t>Управлени</w:t>
      </w:r>
      <w:r w:rsidR="005F6ECA" w:rsidRPr="00D84FCC">
        <w:rPr>
          <w:rFonts w:ascii="Times New Roman" w:hAnsi="Times New Roman" w:cs="Times New Roman"/>
          <w:sz w:val="26"/>
          <w:szCs w:val="26"/>
        </w:rPr>
        <w:t>и</w:t>
      </w:r>
      <w:r w:rsidRPr="00D84FCC">
        <w:rPr>
          <w:rFonts w:ascii="Times New Roman" w:hAnsi="Times New Roman" w:cs="Times New Roman"/>
          <w:sz w:val="26"/>
          <w:szCs w:val="26"/>
        </w:rPr>
        <w:t xml:space="preserve"> Федерального казначейства по Ростовской области</w:t>
      </w:r>
      <w:r w:rsidR="008D4C38" w:rsidRPr="00D84FCC">
        <w:rPr>
          <w:rFonts w:ascii="Times New Roman" w:hAnsi="Times New Roman" w:cs="Times New Roman"/>
          <w:bCs/>
          <w:sz w:val="26"/>
          <w:szCs w:val="26"/>
        </w:rPr>
        <w:t xml:space="preserve"> по адресу: г. Ростов-на-Дону, пл. Свободы, 7/2.</w:t>
      </w:r>
    </w:p>
    <w:p w:rsidR="00CF08B9" w:rsidRPr="00D84FCC" w:rsidRDefault="00CF08B9" w:rsidP="00CF08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08B9" w:rsidRPr="00D84FCC" w:rsidRDefault="00CF08B9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84FCC">
        <w:rPr>
          <w:rFonts w:ascii="Times New Roman" w:hAnsi="Times New Roman" w:cs="Times New Roman"/>
          <w:b/>
          <w:sz w:val="26"/>
          <w:szCs w:val="26"/>
        </w:rPr>
        <w:lastRenderedPageBreak/>
        <w:t>Документы для участия в конкурсе принимаются</w:t>
      </w:r>
      <w:r w:rsidRPr="00D84FCC">
        <w:rPr>
          <w:rFonts w:ascii="Times New Roman" w:hAnsi="Times New Roman" w:cs="Times New Roman"/>
          <w:sz w:val="26"/>
          <w:szCs w:val="26"/>
        </w:rPr>
        <w:t xml:space="preserve"> в течение 21 дня со дня размещения объявления об их приеме </w:t>
      </w:r>
      <w:r w:rsidRPr="00D84FCC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CE3715">
        <w:rPr>
          <w:rFonts w:ascii="Times New Roman" w:hAnsi="Times New Roman" w:cs="Times New Roman"/>
          <w:b/>
          <w:bCs/>
          <w:sz w:val="26"/>
          <w:szCs w:val="26"/>
        </w:rPr>
        <w:t>17</w:t>
      </w:r>
      <w:r w:rsidR="005D1AC6" w:rsidRPr="00D84FCC">
        <w:rPr>
          <w:rFonts w:ascii="Times New Roman" w:hAnsi="Times New Roman" w:cs="Times New Roman"/>
          <w:b/>
          <w:bCs/>
          <w:sz w:val="26"/>
          <w:szCs w:val="26"/>
        </w:rPr>
        <w:t xml:space="preserve"> ноября</w:t>
      </w:r>
      <w:r w:rsidRPr="00D84FCC">
        <w:rPr>
          <w:rFonts w:ascii="Times New Roman" w:hAnsi="Times New Roman" w:cs="Times New Roman"/>
          <w:b/>
          <w:bCs/>
          <w:sz w:val="26"/>
          <w:szCs w:val="26"/>
        </w:rPr>
        <w:t xml:space="preserve"> 20</w:t>
      </w:r>
      <w:r w:rsidR="005F6ECA" w:rsidRPr="00D84FCC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Pr="00D84FCC">
        <w:rPr>
          <w:rFonts w:ascii="Times New Roman" w:hAnsi="Times New Roman" w:cs="Times New Roman"/>
          <w:b/>
          <w:bCs/>
          <w:sz w:val="26"/>
          <w:szCs w:val="26"/>
        </w:rPr>
        <w:t xml:space="preserve"> г. по </w:t>
      </w:r>
      <w:r w:rsidR="00CE3715">
        <w:rPr>
          <w:rFonts w:ascii="Times New Roman" w:hAnsi="Times New Roman" w:cs="Times New Roman"/>
          <w:b/>
          <w:bCs/>
          <w:sz w:val="26"/>
          <w:szCs w:val="26"/>
        </w:rPr>
        <w:t>07 декабря</w:t>
      </w:r>
      <w:r w:rsidRPr="00D84FCC">
        <w:rPr>
          <w:rFonts w:ascii="Times New Roman" w:hAnsi="Times New Roman" w:cs="Times New Roman"/>
          <w:b/>
          <w:bCs/>
          <w:sz w:val="26"/>
          <w:szCs w:val="26"/>
        </w:rPr>
        <w:t xml:space="preserve"> 20</w:t>
      </w:r>
      <w:r w:rsidR="005F6ECA" w:rsidRPr="00D84FCC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Pr="00D84FCC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BA1359" w:rsidRPr="00D84FCC" w:rsidRDefault="00BA1359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48C0" w:rsidRPr="00D84FCC" w:rsidRDefault="006F48C0" w:rsidP="00CF08B9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  <w:r w:rsidRPr="00D84FCC">
        <w:rPr>
          <w:b/>
          <w:bCs/>
          <w:sz w:val="26"/>
          <w:szCs w:val="26"/>
        </w:rPr>
        <w:t>Документы представляются гражданином (гражданским служащим) лично</w:t>
      </w:r>
      <w:r w:rsidR="00BA1359" w:rsidRPr="00D84FCC">
        <w:rPr>
          <w:b/>
          <w:bCs/>
          <w:sz w:val="26"/>
          <w:szCs w:val="26"/>
        </w:rPr>
        <w:t>:</w:t>
      </w:r>
      <w:r w:rsidR="00BA1359" w:rsidRPr="00D84FCC">
        <w:rPr>
          <w:bCs/>
          <w:sz w:val="26"/>
          <w:szCs w:val="26"/>
        </w:rPr>
        <w:t xml:space="preserve"> </w:t>
      </w:r>
      <w:r w:rsidR="00BA1359" w:rsidRPr="00D84FCC">
        <w:rPr>
          <w:b/>
          <w:bCs/>
          <w:sz w:val="26"/>
          <w:szCs w:val="26"/>
        </w:rPr>
        <w:t xml:space="preserve">с 9-00 до 16-00 (понедельник-четверг), с 09-00 до 15-00 (в пятницу); </w:t>
      </w:r>
      <w:r w:rsidR="00BA1359" w:rsidRPr="00D84FCC">
        <w:rPr>
          <w:bCs/>
          <w:sz w:val="26"/>
          <w:szCs w:val="26"/>
        </w:rPr>
        <w:t xml:space="preserve">посредством направления </w:t>
      </w:r>
      <w:r w:rsidRPr="00D84FCC">
        <w:rPr>
          <w:bCs/>
          <w:sz w:val="26"/>
          <w:szCs w:val="26"/>
        </w:rPr>
        <w:t>по почте или в электронном виде с использованием федеральной</w:t>
      </w:r>
      <w:r w:rsidRPr="00D84FCC">
        <w:rPr>
          <w:sz w:val="26"/>
          <w:szCs w:val="26"/>
        </w:rPr>
        <w:t xml:space="preserve"> государственной информационной систем</w:t>
      </w:r>
      <w:r w:rsidR="00AB2887" w:rsidRPr="00D84FCC">
        <w:rPr>
          <w:sz w:val="26"/>
          <w:szCs w:val="26"/>
        </w:rPr>
        <w:t>ы</w:t>
      </w:r>
      <w:r w:rsidRPr="00D84FCC">
        <w:rPr>
          <w:sz w:val="26"/>
          <w:szCs w:val="26"/>
        </w:rPr>
        <w:t xml:space="preserve"> «Единая информационная система управления кадровым составом государственной гражданской службы Российской Федерации»</w:t>
      </w:r>
      <w:r w:rsidR="00983558" w:rsidRPr="00D84FCC">
        <w:rPr>
          <w:sz w:val="26"/>
          <w:szCs w:val="26"/>
        </w:rPr>
        <w:t xml:space="preserve"> (далее – официальный сайт в сети «Интернет»)</w:t>
      </w:r>
      <w:r w:rsidR="00AB2887" w:rsidRPr="00D84FCC">
        <w:rPr>
          <w:sz w:val="26"/>
          <w:szCs w:val="26"/>
        </w:rPr>
        <w:t>. Порядок представления документов в электронном виде устанавливается Правительством Российской Федерации.</w:t>
      </w:r>
      <w:r w:rsidRPr="00D84FCC">
        <w:rPr>
          <w:b/>
          <w:bCs/>
          <w:sz w:val="26"/>
          <w:szCs w:val="26"/>
        </w:rPr>
        <w:t xml:space="preserve"> </w:t>
      </w:r>
    </w:p>
    <w:p w:rsidR="00CF08B9" w:rsidRPr="00D84FCC" w:rsidRDefault="00AB2887" w:rsidP="00CF08B9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  <w:r w:rsidRPr="00D84FCC">
        <w:rPr>
          <w:b/>
          <w:bCs/>
          <w:sz w:val="26"/>
          <w:szCs w:val="26"/>
        </w:rPr>
        <w:t xml:space="preserve">Адрес </w:t>
      </w:r>
      <w:r w:rsidR="00FE62F0" w:rsidRPr="00D84FCC">
        <w:rPr>
          <w:b/>
          <w:bCs/>
          <w:sz w:val="26"/>
          <w:szCs w:val="26"/>
        </w:rPr>
        <w:t xml:space="preserve">места </w:t>
      </w:r>
      <w:r w:rsidRPr="00D84FCC">
        <w:rPr>
          <w:b/>
          <w:bCs/>
          <w:sz w:val="26"/>
          <w:szCs w:val="26"/>
        </w:rPr>
        <w:t>приема документов для участия в конкурсе:</w:t>
      </w:r>
      <w:r w:rsidR="00FE62F0" w:rsidRPr="00D84FCC">
        <w:rPr>
          <w:b/>
          <w:bCs/>
          <w:sz w:val="26"/>
          <w:szCs w:val="26"/>
        </w:rPr>
        <w:t xml:space="preserve"> </w:t>
      </w:r>
      <w:r w:rsidR="00FE62F0" w:rsidRPr="00D84FCC">
        <w:rPr>
          <w:bCs/>
          <w:sz w:val="26"/>
          <w:szCs w:val="26"/>
        </w:rPr>
        <w:t>344019, г. Ростов-на-Дону, пл. Свободы, 7/2, Управление Федерального казначейства по Ростовской области</w:t>
      </w:r>
      <w:r w:rsidR="00CF08B9" w:rsidRPr="00D84FCC">
        <w:rPr>
          <w:bCs/>
          <w:sz w:val="26"/>
          <w:szCs w:val="26"/>
        </w:rPr>
        <w:t xml:space="preserve">, отдел </w:t>
      </w:r>
      <w:r w:rsidR="00CF08B9" w:rsidRPr="00D84FCC">
        <w:rPr>
          <w:sz w:val="26"/>
          <w:szCs w:val="26"/>
        </w:rPr>
        <w:t xml:space="preserve">государственной гражданской службы и кадров, </w:t>
      </w:r>
      <w:proofErr w:type="spellStart"/>
      <w:r w:rsidR="00CF08B9" w:rsidRPr="00D84FCC">
        <w:rPr>
          <w:sz w:val="26"/>
          <w:szCs w:val="26"/>
        </w:rPr>
        <w:t>каб</w:t>
      </w:r>
      <w:proofErr w:type="spellEnd"/>
      <w:r w:rsidR="00CF08B9" w:rsidRPr="00D84FCC">
        <w:rPr>
          <w:sz w:val="26"/>
          <w:szCs w:val="26"/>
        </w:rPr>
        <w:t xml:space="preserve">. 235, телефон: </w:t>
      </w:r>
      <w:r w:rsidR="00CF08B9" w:rsidRPr="00D84FCC">
        <w:rPr>
          <w:bCs/>
          <w:sz w:val="26"/>
          <w:szCs w:val="26"/>
        </w:rPr>
        <w:t>(863) 244-09-61.</w:t>
      </w:r>
      <w:r w:rsidR="00CF08B9" w:rsidRPr="00D84FCC">
        <w:rPr>
          <w:b/>
          <w:bCs/>
          <w:sz w:val="26"/>
          <w:szCs w:val="26"/>
        </w:rPr>
        <w:t xml:space="preserve"> </w:t>
      </w:r>
    </w:p>
    <w:p w:rsidR="006F48C0" w:rsidRPr="00D84FCC" w:rsidRDefault="006F48C0" w:rsidP="006F48C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84FCC">
        <w:rPr>
          <w:rFonts w:ascii="Times New Roman" w:hAnsi="Times New Roman" w:cs="Times New Roman"/>
          <w:b/>
          <w:bCs/>
          <w:sz w:val="26"/>
          <w:szCs w:val="26"/>
        </w:rPr>
        <w:t>Предполагаемая дата проведения конкурса</w:t>
      </w:r>
      <w:r w:rsidRPr="00D84FCC">
        <w:rPr>
          <w:rFonts w:ascii="Times New Roman" w:hAnsi="Times New Roman" w:cs="Times New Roman"/>
          <w:b/>
          <w:sz w:val="26"/>
          <w:szCs w:val="26"/>
        </w:rPr>
        <w:t>:</w:t>
      </w:r>
      <w:r w:rsidRPr="00D84FCC">
        <w:rPr>
          <w:rFonts w:ascii="Times New Roman" w:hAnsi="Times New Roman" w:cs="Times New Roman"/>
          <w:sz w:val="26"/>
          <w:szCs w:val="26"/>
        </w:rPr>
        <w:t xml:space="preserve"> </w:t>
      </w:r>
      <w:r w:rsidR="00CE3715">
        <w:rPr>
          <w:rFonts w:ascii="Times New Roman" w:hAnsi="Times New Roman" w:cs="Times New Roman"/>
          <w:b/>
          <w:sz w:val="26"/>
          <w:szCs w:val="26"/>
        </w:rPr>
        <w:t>23</w:t>
      </w:r>
      <w:bookmarkStart w:id="0" w:name="_GoBack"/>
      <w:bookmarkEnd w:id="0"/>
      <w:r w:rsidR="005D1AC6" w:rsidRPr="00D84FCC">
        <w:rPr>
          <w:rFonts w:ascii="Times New Roman" w:hAnsi="Times New Roman" w:cs="Times New Roman"/>
          <w:b/>
          <w:sz w:val="26"/>
          <w:szCs w:val="26"/>
        </w:rPr>
        <w:t xml:space="preserve"> декабря</w:t>
      </w:r>
      <w:r w:rsidRPr="00D84FCC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5F6ECA" w:rsidRPr="00D84FCC">
        <w:rPr>
          <w:rFonts w:ascii="Times New Roman" w:hAnsi="Times New Roman" w:cs="Times New Roman"/>
          <w:b/>
          <w:sz w:val="26"/>
          <w:szCs w:val="26"/>
        </w:rPr>
        <w:t>20</w:t>
      </w:r>
      <w:r w:rsidRPr="00D84FCC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6F48C0" w:rsidRPr="00D84FCC" w:rsidRDefault="006F48C0" w:rsidP="002C7723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</w:p>
    <w:p w:rsidR="003F4014" w:rsidRPr="00D84FCC" w:rsidRDefault="003F4014" w:rsidP="003F4014">
      <w:pPr>
        <w:overflowPunct/>
        <w:ind w:firstLine="709"/>
        <w:jc w:val="both"/>
        <w:rPr>
          <w:sz w:val="26"/>
          <w:szCs w:val="26"/>
        </w:rPr>
      </w:pPr>
      <w:r w:rsidRPr="00D84FCC">
        <w:rPr>
          <w:b/>
          <w:sz w:val="26"/>
          <w:szCs w:val="26"/>
        </w:rPr>
        <w:t>Гражданский служащий, замещающий должность гражданской службы в Управлении Федерального казначейства по Ростовской области</w:t>
      </w:r>
      <w:r w:rsidRPr="00D84FCC">
        <w:rPr>
          <w:sz w:val="26"/>
          <w:szCs w:val="26"/>
        </w:rPr>
        <w:t xml:space="preserve"> и изъявивший желание участвовать в конкурсе, подает заявление на имя представителя нанимателя.</w:t>
      </w:r>
    </w:p>
    <w:p w:rsidR="003F4014" w:rsidRPr="00D84FCC" w:rsidRDefault="003F4014" w:rsidP="003F4014">
      <w:pPr>
        <w:overflowPunct/>
        <w:ind w:firstLine="709"/>
        <w:jc w:val="both"/>
        <w:rPr>
          <w:sz w:val="26"/>
          <w:szCs w:val="26"/>
        </w:rPr>
      </w:pPr>
    </w:p>
    <w:p w:rsidR="003F4014" w:rsidRPr="00D84FCC" w:rsidRDefault="003F4014" w:rsidP="00720D97">
      <w:pPr>
        <w:overflowPunct/>
        <w:ind w:firstLine="709"/>
        <w:jc w:val="both"/>
        <w:rPr>
          <w:sz w:val="26"/>
          <w:szCs w:val="26"/>
        </w:rPr>
      </w:pPr>
      <w:proofErr w:type="gramStart"/>
      <w:r w:rsidRPr="00D84FCC">
        <w:rPr>
          <w:b/>
          <w:sz w:val="26"/>
          <w:szCs w:val="26"/>
        </w:rPr>
        <w:t>Гражданский служащий, замещающий должность гражданской службы в ином государственном органе</w:t>
      </w:r>
      <w:r w:rsidRPr="00D84FCC">
        <w:rPr>
          <w:sz w:val="26"/>
          <w:szCs w:val="26"/>
        </w:rPr>
        <w:t>, изъявивший желание участвовать в конкурсе, представляет заявление на имя представителя нанимател</w:t>
      </w:r>
      <w:r w:rsidR="00355A5D" w:rsidRPr="00D84FCC">
        <w:rPr>
          <w:sz w:val="26"/>
          <w:szCs w:val="26"/>
        </w:rPr>
        <w:t>я и заполненную</w:t>
      </w:r>
      <w:r w:rsidR="00E42582" w:rsidRPr="00D84FCC">
        <w:rPr>
          <w:sz w:val="26"/>
          <w:szCs w:val="26"/>
        </w:rPr>
        <w:t>, подписанную им</w:t>
      </w:r>
      <w:r w:rsidR="00355A5D" w:rsidRPr="00D84FCC">
        <w:rPr>
          <w:sz w:val="26"/>
          <w:szCs w:val="26"/>
        </w:rPr>
        <w:t xml:space="preserve"> </w:t>
      </w:r>
      <w:r w:rsidRPr="00D84FCC">
        <w:rPr>
          <w:sz w:val="26"/>
          <w:szCs w:val="26"/>
        </w:rPr>
        <w:t>и заверенную кадровой службой государственного органа, в котором гражданский служащий замещает должность гражданской службы, анкету с фотографи</w:t>
      </w:r>
      <w:r w:rsidR="00983558" w:rsidRPr="00D84FCC">
        <w:rPr>
          <w:sz w:val="26"/>
          <w:szCs w:val="26"/>
        </w:rPr>
        <w:t>ей</w:t>
      </w:r>
      <w:r w:rsidRPr="00D84FCC">
        <w:rPr>
          <w:sz w:val="26"/>
          <w:szCs w:val="26"/>
        </w:rPr>
        <w:t xml:space="preserve"> (форма анкеты утверждена распоряжением Правительства Российской Федерации от 26 мая 2005 г. № 667-р (в ред. распоряжения Правительства Российской</w:t>
      </w:r>
      <w:proofErr w:type="gramEnd"/>
      <w:r w:rsidRPr="00D84FCC">
        <w:rPr>
          <w:sz w:val="26"/>
          <w:szCs w:val="26"/>
        </w:rPr>
        <w:t xml:space="preserve"> </w:t>
      </w:r>
      <w:proofErr w:type="gramStart"/>
      <w:r w:rsidRPr="00D84FCC">
        <w:rPr>
          <w:sz w:val="26"/>
          <w:szCs w:val="26"/>
        </w:rPr>
        <w:t>Федерации от 16 октября 2007 г. № 1428-р, постановления Правительства Росси</w:t>
      </w:r>
      <w:r w:rsidR="00355A5D" w:rsidRPr="00D84FCC">
        <w:rPr>
          <w:sz w:val="26"/>
          <w:szCs w:val="26"/>
        </w:rPr>
        <w:t xml:space="preserve">йской Федерации от </w:t>
      </w:r>
      <w:r w:rsidRPr="00D84FCC">
        <w:rPr>
          <w:sz w:val="26"/>
          <w:szCs w:val="26"/>
        </w:rPr>
        <w:t xml:space="preserve">05 марта 2018 г. </w:t>
      </w:r>
      <w:r w:rsidR="00971D5A" w:rsidRPr="00D84FCC">
        <w:rPr>
          <w:sz w:val="26"/>
          <w:szCs w:val="26"/>
        </w:rPr>
        <w:br/>
      </w:r>
      <w:r w:rsidRPr="00D84FCC">
        <w:rPr>
          <w:sz w:val="26"/>
          <w:szCs w:val="26"/>
        </w:rPr>
        <w:t>№ 227</w:t>
      </w:r>
      <w:r w:rsidR="003B4229" w:rsidRPr="00D84FCC">
        <w:rPr>
          <w:sz w:val="26"/>
          <w:szCs w:val="26"/>
        </w:rPr>
        <w:t xml:space="preserve">, </w:t>
      </w:r>
      <w:r w:rsidR="00720D97" w:rsidRPr="00D84FCC">
        <w:rPr>
          <w:sz w:val="26"/>
          <w:szCs w:val="26"/>
        </w:rPr>
        <w:t>распоряжений Правительства Российской Федерации от 27 марта 2019 г. № 543-р, от 20 сентября 2019 г. № 2140-р</w:t>
      </w:r>
      <w:r w:rsidR="006821B7" w:rsidRPr="00D84FCC">
        <w:rPr>
          <w:sz w:val="26"/>
          <w:szCs w:val="26"/>
        </w:rPr>
        <w:t>, от 20 ноября 2019 г. № 2745-р</w:t>
      </w:r>
      <w:r w:rsidRPr="00D84FCC">
        <w:rPr>
          <w:sz w:val="26"/>
          <w:szCs w:val="26"/>
        </w:rPr>
        <w:t>).</w:t>
      </w:r>
      <w:proofErr w:type="gramEnd"/>
    </w:p>
    <w:p w:rsidR="003F4014" w:rsidRPr="00D84FCC" w:rsidRDefault="003F4014" w:rsidP="003F4014">
      <w:pPr>
        <w:tabs>
          <w:tab w:val="left" w:pos="540"/>
        </w:tabs>
        <w:ind w:firstLine="709"/>
        <w:rPr>
          <w:b/>
          <w:bCs/>
          <w:sz w:val="26"/>
          <w:szCs w:val="26"/>
          <w:u w:val="single"/>
        </w:rPr>
      </w:pPr>
    </w:p>
    <w:p w:rsidR="003F4014" w:rsidRPr="00D84FCC" w:rsidRDefault="003F4014" w:rsidP="003F4014">
      <w:pPr>
        <w:overflowPunct/>
        <w:ind w:firstLine="709"/>
        <w:jc w:val="both"/>
        <w:rPr>
          <w:b/>
          <w:bCs/>
          <w:sz w:val="26"/>
          <w:szCs w:val="26"/>
        </w:rPr>
      </w:pPr>
      <w:r w:rsidRPr="00D84FCC">
        <w:rPr>
          <w:b/>
          <w:bCs/>
          <w:sz w:val="26"/>
          <w:szCs w:val="26"/>
        </w:rPr>
        <w:t>Гражданин, изъявивший желание участвовать в конкурсе, представляет следующие документы:</w:t>
      </w:r>
    </w:p>
    <w:p w:rsidR="003F4014" w:rsidRPr="00D84FCC" w:rsidRDefault="003F4014" w:rsidP="00983558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а) личное заявление;</w:t>
      </w:r>
    </w:p>
    <w:p w:rsidR="003F4014" w:rsidRPr="00D84FCC" w:rsidRDefault="003F4014" w:rsidP="00983558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proofErr w:type="gramStart"/>
      <w:r w:rsidRPr="00D84FCC">
        <w:rPr>
          <w:sz w:val="26"/>
          <w:szCs w:val="26"/>
        </w:rPr>
        <w:t>б) за</w:t>
      </w:r>
      <w:r w:rsidR="003B4229" w:rsidRPr="00D84FCC">
        <w:rPr>
          <w:sz w:val="26"/>
          <w:szCs w:val="26"/>
        </w:rPr>
        <w:t>полненную и подписанную анкету по форме,</w:t>
      </w:r>
      <w:r w:rsidRPr="00D84FCC">
        <w:rPr>
          <w:sz w:val="26"/>
          <w:szCs w:val="26"/>
        </w:rPr>
        <w:t xml:space="preserve"> утвержден</w:t>
      </w:r>
      <w:r w:rsidR="003B4229" w:rsidRPr="00D84FCC">
        <w:rPr>
          <w:sz w:val="26"/>
          <w:szCs w:val="26"/>
        </w:rPr>
        <w:t>ной</w:t>
      </w:r>
      <w:r w:rsidRPr="00D84FCC">
        <w:rPr>
          <w:sz w:val="26"/>
          <w:szCs w:val="26"/>
        </w:rPr>
        <w:t xml:space="preserve"> распоряжением Правительства Российской Федерации от 26 мая 2005 г. № 667-р </w:t>
      </w:r>
      <w:r w:rsidR="003B4229" w:rsidRPr="00D84FCC">
        <w:rPr>
          <w:sz w:val="26"/>
          <w:szCs w:val="26"/>
        </w:rPr>
        <w:t xml:space="preserve">(в ред. распоряжения Правительства Российской Федерации от 16 октября 2007 г. № 1428-р, постановления Правительства Российской Федерации от 05 марта 2018 г. № 227, </w:t>
      </w:r>
      <w:r w:rsidR="00720D97" w:rsidRPr="00D84FCC">
        <w:rPr>
          <w:sz w:val="26"/>
          <w:szCs w:val="26"/>
        </w:rPr>
        <w:t>распоряжений Правительства Российской Федерации от 27 марта 2019 г. № 543-р, от 20 сентября 2019 г. № 2140-р</w:t>
      </w:r>
      <w:r w:rsidR="006821B7" w:rsidRPr="00D84FCC">
        <w:rPr>
          <w:sz w:val="26"/>
          <w:szCs w:val="26"/>
        </w:rPr>
        <w:t>, от 20 ноября 2019</w:t>
      </w:r>
      <w:proofErr w:type="gramEnd"/>
      <w:r w:rsidR="006821B7" w:rsidRPr="00D84FCC">
        <w:rPr>
          <w:sz w:val="26"/>
          <w:szCs w:val="26"/>
        </w:rPr>
        <w:t xml:space="preserve"> г. № 2745-р</w:t>
      </w:r>
      <w:r w:rsidR="003B4229" w:rsidRPr="00D84FCC">
        <w:rPr>
          <w:sz w:val="26"/>
          <w:szCs w:val="26"/>
        </w:rPr>
        <w:t>)</w:t>
      </w:r>
      <w:r w:rsidRPr="00D84FCC">
        <w:rPr>
          <w:sz w:val="26"/>
          <w:szCs w:val="26"/>
        </w:rPr>
        <w:t>, с фотографи</w:t>
      </w:r>
      <w:r w:rsidR="003B4229" w:rsidRPr="00D84FCC">
        <w:rPr>
          <w:sz w:val="26"/>
          <w:szCs w:val="26"/>
        </w:rPr>
        <w:t>ей</w:t>
      </w:r>
      <w:r w:rsidRPr="00D84FCC">
        <w:rPr>
          <w:sz w:val="26"/>
          <w:szCs w:val="26"/>
        </w:rPr>
        <w:t>;</w:t>
      </w:r>
    </w:p>
    <w:p w:rsidR="00983558" w:rsidRPr="00D84FCC" w:rsidRDefault="00983558" w:rsidP="00983558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в) копию паспорта или заменяющего его документа (подлинник соответствующего документа предъявляется лично по </w:t>
      </w:r>
      <w:proofErr w:type="gramStart"/>
      <w:r w:rsidRPr="00D84FCC">
        <w:rPr>
          <w:sz w:val="26"/>
          <w:szCs w:val="26"/>
        </w:rPr>
        <w:t>прибытии</w:t>
      </w:r>
      <w:proofErr w:type="gramEnd"/>
      <w:r w:rsidRPr="00D84FCC">
        <w:rPr>
          <w:sz w:val="26"/>
          <w:szCs w:val="26"/>
        </w:rPr>
        <w:t xml:space="preserve"> на конкурс);</w:t>
      </w:r>
    </w:p>
    <w:p w:rsidR="00983558" w:rsidRPr="00D84FCC" w:rsidRDefault="00983558" w:rsidP="00983558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г) документы, подтверждающие необходимое профессиональное образование, квалификацию и стаж работы:</w:t>
      </w:r>
    </w:p>
    <w:p w:rsidR="00983558" w:rsidRPr="00D84FCC" w:rsidRDefault="00983558" w:rsidP="00983558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(службы);</w:t>
      </w:r>
    </w:p>
    <w:p w:rsidR="00983558" w:rsidRPr="00D84FCC" w:rsidRDefault="00983558" w:rsidP="00983558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</w:t>
      </w:r>
      <w:r w:rsidRPr="00D84FCC">
        <w:rPr>
          <w:sz w:val="26"/>
          <w:szCs w:val="26"/>
        </w:rPr>
        <w:lastRenderedPageBreak/>
        <w:t>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983558" w:rsidRPr="00D84FCC" w:rsidRDefault="00983558" w:rsidP="00914EA6">
      <w:pPr>
        <w:overflowPunct/>
        <w:ind w:firstLine="709"/>
        <w:jc w:val="both"/>
        <w:rPr>
          <w:sz w:val="26"/>
          <w:szCs w:val="26"/>
        </w:rPr>
      </w:pPr>
      <w:proofErr w:type="gramStart"/>
      <w:r w:rsidRPr="00D84FCC">
        <w:rPr>
          <w:sz w:val="26"/>
          <w:szCs w:val="26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9" w:history="1">
        <w:r w:rsidRPr="00D84FCC">
          <w:rPr>
            <w:sz w:val="26"/>
            <w:szCs w:val="26"/>
          </w:rPr>
          <w:t>форма № 001-ГС/у</w:t>
        </w:r>
      </w:hyperlink>
      <w:r w:rsidRPr="00D84FCC">
        <w:rPr>
          <w:sz w:val="26"/>
          <w:szCs w:val="26"/>
        </w:rPr>
        <w:t xml:space="preserve">), форма которого утверждена приказом Министерства здравоохранения и социального развития Российской Федерации от 14 декабря 2009 г. </w:t>
      </w:r>
      <w:r w:rsidR="00683530" w:rsidRPr="00D84FCC">
        <w:rPr>
          <w:sz w:val="26"/>
          <w:szCs w:val="26"/>
        </w:rPr>
        <w:t>№</w:t>
      </w:r>
      <w:r w:rsidRPr="00D84FCC">
        <w:rPr>
          <w:sz w:val="26"/>
          <w:szCs w:val="26"/>
        </w:rPr>
        <w:t xml:space="preserve"> 984н (зарегистрирован в Министерстве юстиции Российской Федерации 29 декабря 2009 г., регистрационный номер 15878);</w:t>
      </w:r>
      <w:proofErr w:type="gramEnd"/>
    </w:p>
    <w:p w:rsidR="00983558" w:rsidRPr="00D84FCC" w:rsidRDefault="00983558" w:rsidP="00914EA6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 xml:space="preserve">е) копию </w:t>
      </w:r>
      <w:r w:rsidR="004C4263" w:rsidRPr="00D84FCC">
        <w:rPr>
          <w:sz w:val="26"/>
          <w:szCs w:val="26"/>
        </w:rPr>
        <w:t xml:space="preserve">страхового свидетельства обязательного пенсионного страхования </w:t>
      </w:r>
      <w:r w:rsidR="00720D97" w:rsidRPr="00D84FCC">
        <w:rPr>
          <w:sz w:val="26"/>
          <w:szCs w:val="26"/>
        </w:rPr>
        <w:t>(за исключением случаев, когда служебная (трудовая) деятельность осуществляется впервые)</w:t>
      </w:r>
      <w:r w:rsidRPr="00D84FCC">
        <w:rPr>
          <w:sz w:val="26"/>
          <w:szCs w:val="26"/>
        </w:rPr>
        <w:t>;</w:t>
      </w:r>
    </w:p>
    <w:p w:rsidR="00983558" w:rsidRPr="00D84FCC" w:rsidRDefault="00983558" w:rsidP="00914EA6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C2911" w:rsidRPr="00D84FCC" w:rsidRDefault="00EC2911" w:rsidP="00EC2911">
      <w:pPr>
        <w:overflowPunct/>
        <w:ind w:firstLine="709"/>
        <w:jc w:val="both"/>
        <w:rPr>
          <w:sz w:val="26"/>
          <w:szCs w:val="26"/>
        </w:rPr>
      </w:pPr>
    </w:p>
    <w:p w:rsidR="00683530" w:rsidRPr="00D84FCC" w:rsidRDefault="00683530" w:rsidP="00EC2911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Ростовской области.</w:t>
      </w:r>
    </w:p>
    <w:p w:rsidR="00914EA6" w:rsidRPr="00D84FCC" w:rsidRDefault="00983558" w:rsidP="00EC2911">
      <w:pPr>
        <w:overflowPunct/>
        <w:ind w:firstLine="709"/>
        <w:jc w:val="both"/>
        <w:rPr>
          <w:color w:val="000000"/>
          <w:sz w:val="26"/>
          <w:szCs w:val="26"/>
        </w:rPr>
      </w:pPr>
      <w:r w:rsidRPr="00D84FCC">
        <w:rPr>
          <w:sz w:val="26"/>
          <w:szCs w:val="26"/>
        </w:rPr>
        <w:t>В целях самостоятельной оценки своего профессионального уровня кандидатам предлагается пройти предварительный квалификац</w:t>
      </w:r>
      <w:r w:rsidR="00914EA6" w:rsidRPr="00D84FCC">
        <w:rPr>
          <w:sz w:val="26"/>
          <w:szCs w:val="26"/>
        </w:rPr>
        <w:t xml:space="preserve">ионный тест вне рамок конкурса. Предварительный квалификационный тест </w:t>
      </w:r>
      <w:r w:rsidRPr="00D84FCC">
        <w:rPr>
          <w:sz w:val="26"/>
          <w:szCs w:val="26"/>
        </w:rPr>
        <w:t>размещен на официальном сайте в сети «Интернет»</w:t>
      </w:r>
      <w:r w:rsidR="00914EA6" w:rsidRPr="00D84FCC">
        <w:rPr>
          <w:sz w:val="26"/>
          <w:szCs w:val="26"/>
        </w:rPr>
        <w:t xml:space="preserve"> по ссылке</w:t>
      </w:r>
      <w:r w:rsidRPr="00D84FCC">
        <w:rPr>
          <w:sz w:val="26"/>
          <w:szCs w:val="26"/>
        </w:rPr>
        <w:t xml:space="preserve"> </w:t>
      </w:r>
      <w:hyperlink r:id="rId10" w:history="1">
        <w:r w:rsidR="00914EA6" w:rsidRPr="00D84FCC">
          <w:rPr>
            <w:rStyle w:val="ab"/>
            <w:sz w:val="26"/>
            <w:szCs w:val="26"/>
          </w:rPr>
          <w:t>https://gossluzhba.gov.ru</w:t>
        </w:r>
      </w:hyperlink>
      <w:r w:rsidR="00914EA6" w:rsidRPr="00D84FCC">
        <w:rPr>
          <w:rStyle w:val="cef1edeee2edeee9f8f0e8f4f2e0e1e7e0f6e0"/>
          <w:sz w:val="26"/>
          <w:szCs w:val="26"/>
        </w:rPr>
        <w:t>.</w:t>
      </w:r>
    </w:p>
    <w:p w:rsidR="003F4014" w:rsidRPr="00D84FCC" w:rsidRDefault="0091267A" w:rsidP="00EC2911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Анкету, образец ее заполнения, заявление и другие документы можно найти в подразделе</w:t>
      </w:r>
      <w:proofErr w:type="gramStart"/>
      <w:r w:rsidRPr="00D84FCC">
        <w:rPr>
          <w:sz w:val="26"/>
          <w:szCs w:val="26"/>
        </w:rPr>
        <w:t xml:space="preserve"> </w:t>
      </w:r>
      <w:r w:rsidRPr="00D84FCC">
        <w:rPr>
          <w:i/>
          <w:sz w:val="26"/>
          <w:szCs w:val="26"/>
        </w:rPr>
        <w:t>И</w:t>
      </w:r>
      <w:proofErr w:type="gramEnd"/>
      <w:r w:rsidRPr="00D84FCC">
        <w:rPr>
          <w:i/>
          <w:sz w:val="26"/>
          <w:szCs w:val="26"/>
        </w:rPr>
        <w:t>ная деятельность/Госсл</w:t>
      </w:r>
      <w:r w:rsidR="00914EA6" w:rsidRPr="00D84FCC">
        <w:rPr>
          <w:i/>
          <w:sz w:val="26"/>
          <w:szCs w:val="26"/>
        </w:rPr>
        <w:t>ужба в УФК/Образцы документов</w:t>
      </w:r>
      <w:r w:rsidR="00914EA6" w:rsidRPr="00D84FCC">
        <w:rPr>
          <w:sz w:val="26"/>
          <w:szCs w:val="26"/>
        </w:rPr>
        <w:t>.</w:t>
      </w:r>
    </w:p>
    <w:p w:rsidR="00683530" w:rsidRPr="00D84FCC" w:rsidRDefault="00683530" w:rsidP="00683530">
      <w:pPr>
        <w:overflowPunct/>
        <w:ind w:firstLine="709"/>
        <w:jc w:val="both"/>
        <w:rPr>
          <w:sz w:val="26"/>
          <w:szCs w:val="26"/>
        </w:rPr>
      </w:pPr>
      <w:r w:rsidRPr="00D84FCC">
        <w:rPr>
          <w:sz w:val="26"/>
          <w:szCs w:val="26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sectPr w:rsidR="00683530" w:rsidRPr="00D84FCC" w:rsidSect="00E42582">
      <w:headerReference w:type="even" r:id="rId11"/>
      <w:headerReference w:type="default" r:id="rId12"/>
      <w:pgSz w:w="11907" w:h="16840" w:code="9"/>
      <w:pgMar w:top="907" w:right="567" w:bottom="851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6E7" w:rsidRDefault="004F66E7">
      <w:r>
        <w:separator/>
      </w:r>
    </w:p>
  </w:endnote>
  <w:endnote w:type="continuationSeparator" w:id="0">
    <w:p w:rsidR="004F66E7" w:rsidRDefault="004F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6E7" w:rsidRDefault="004F66E7">
      <w:r>
        <w:separator/>
      </w:r>
    </w:p>
  </w:footnote>
  <w:footnote w:type="continuationSeparator" w:id="0">
    <w:p w:rsidR="004F66E7" w:rsidRDefault="004F6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6E7" w:rsidRDefault="004F66E7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F66E7" w:rsidRDefault="004F66E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6E7" w:rsidRDefault="004F66E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E3715">
      <w:rPr>
        <w:noProof/>
      </w:rPr>
      <w:t>6</w:t>
    </w:r>
    <w:r>
      <w:fldChar w:fldCharType="end"/>
    </w:r>
  </w:p>
  <w:p w:rsidR="004F66E7" w:rsidRDefault="004F66E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886529"/>
    <w:multiLevelType w:val="hybridMultilevel"/>
    <w:tmpl w:val="E3DE6F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EA13201"/>
    <w:multiLevelType w:val="multilevel"/>
    <w:tmpl w:val="0419001D"/>
    <w:numStyleLink w:val="12"/>
  </w:abstractNum>
  <w:abstractNum w:abstractNumId="6">
    <w:nsid w:val="22B66686"/>
    <w:multiLevelType w:val="multilevel"/>
    <w:tmpl w:val="4364E42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color w:val="auto"/>
      </w:rPr>
    </w:lvl>
  </w:abstractNum>
  <w:abstractNum w:abstractNumId="7">
    <w:nsid w:val="254343BF"/>
    <w:multiLevelType w:val="hybridMultilevel"/>
    <w:tmpl w:val="5A70D44C"/>
    <w:lvl w:ilvl="0" w:tplc="893425E6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C77995"/>
    <w:multiLevelType w:val="hybridMultilevel"/>
    <w:tmpl w:val="A8148A5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5B065D"/>
    <w:multiLevelType w:val="hybridMultilevel"/>
    <w:tmpl w:val="6C92BE8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E910677"/>
    <w:multiLevelType w:val="multilevel"/>
    <w:tmpl w:val="0419001D"/>
    <w:styleLink w:val="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415B041F"/>
    <w:multiLevelType w:val="hybridMultilevel"/>
    <w:tmpl w:val="1F6AAB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F74365"/>
    <w:multiLevelType w:val="multilevel"/>
    <w:tmpl w:val="0419001D"/>
    <w:numStyleLink w:val="3"/>
  </w:abstractNum>
  <w:abstractNum w:abstractNumId="13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5">
    <w:nsid w:val="5AD27D41"/>
    <w:multiLevelType w:val="hybridMultilevel"/>
    <w:tmpl w:val="3DDEEDCC"/>
    <w:lvl w:ilvl="0" w:tplc="04190011">
      <w:start w:val="1"/>
      <w:numFmt w:val="decimal"/>
      <w:lvlText w:val="%1)"/>
      <w:lvlJc w:val="left"/>
      <w:pPr>
        <w:ind w:left="24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16">
    <w:nsid w:val="5C6B4E75"/>
    <w:multiLevelType w:val="hybridMultilevel"/>
    <w:tmpl w:val="272AE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FA50534"/>
    <w:multiLevelType w:val="hybridMultilevel"/>
    <w:tmpl w:val="35BE3998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8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>
    <w:nsid w:val="68B128E0"/>
    <w:multiLevelType w:val="multilevel"/>
    <w:tmpl w:val="0419001D"/>
    <w:numStyleLink w:val="10"/>
  </w:abstractNum>
  <w:abstractNum w:abstractNumId="20">
    <w:nsid w:val="6A9E0C4C"/>
    <w:multiLevelType w:val="multilevel"/>
    <w:tmpl w:val="0419001D"/>
    <w:numStyleLink w:val="2"/>
  </w:abstractNum>
  <w:abstractNum w:abstractNumId="21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2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13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2"/>
  </w:num>
  <w:num w:numId="4">
    <w:abstractNumId w:val="5"/>
  </w:num>
  <w:num w:numId="5">
    <w:abstractNumId w:val="0"/>
  </w:num>
  <w:num w:numId="6">
    <w:abstractNumId w:val="5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1"/>
  </w:num>
  <w:num w:numId="8">
    <w:abstractNumId w:val="20"/>
  </w:num>
  <w:num w:numId="9">
    <w:abstractNumId w:val="18"/>
  </w:num>
  <w:num w:numId="10">
    <w:abstractNumId w:val="19"/>
  </w:num>
  <w:num w:numId="11">
    <w:abstractNumId w:val="12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22"/>
  </w:num>
  <w:num w:numId="19">
    <w:abstractNumId w:val="21"/>
  </w:num>
  <w:num w:numId="20">
    <w:abstractNumId w:val="14"/>
  </w:num>
  <w:num w:numId="21">
    <w:abstractNumId w:val="5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2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540"/>
          </w:tabs>
          <w:ind w:left="540" w:hanging="360"/>
        </w:pPr>
        <w:rPr>
          <w:rFonts w:ascii="Symbol" w:hAnsi="Symbol" w:hint="default"/>
          <w:color w:val="auto"/>
        </w:rPr>
      </w:lvl>
    </w:lvlOverride>
  </w:num>
  <w:num w:numId="23">
    <w:abstractNumId w:val="10"/>
  </w:num>
  <w:num w:numId="2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1083"/>
          </w:tabs>
          <w:ind w:left="1083" w:hanging="360"/>
        </w:pPr>
        <w:rPr>
          <w:rFonts w:ascii="Symbol" w:hAnsi="Symbol" w:hint="default"/>
          <w:color w:val="auto"/>
        </w:rPr>
      </w:lvl>
    </w:lvlOverride>
  </w:num>
  <w:num w:numId="25">
    <w:abstractNumId w:val="11"/>
  </w:num>
  <w:num w:numId="26">
    <w:abstractNumId w:val="16"/>
  </w:num>
  <w:num w:numId="27">
    <w:abstractNumId w:val="3"/>
  </w:num>
  <w:num w:numId="28">
    <w:abstractNumId w:val="15"/>
  </w:num>
  <w:num w:numId="29">
    <w:abstractNumId w:val="8"/>
  </w:num>
  <w:num w:numId="30">
    <w:abstractNumId w:val="17"/>
  </w:num>
  <w:num w:numId="31">
    <w:abstractNumId w:val="7"/>
  </w:num>
  <w:num w:numId="32">
    <w:abstractNumId w:val="9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61B2"/>
    <w:rsid w:val="000926B8"/>
    <w:rsid w:val="000B1EB6"/>
    <w:rsid w:val="000B5109"/>
    <w:rsid w:val="000C1710"/>
    <w:rsid w:val="000C4EBB"/>
    <w:rsid w:val="000D343A"/>
    <w:rsid w:val="000D58B6"/>
    <w:rsid w:val="000E121A"/>
    <w:rsid w:val="000E1339"/>
    <w:rsid w:val="000E1AD1"/>
    <w:rsid w:val="000E466B"/>
    <w:rsid w:val="000F494C"/>
    <w:rsid w:val="000F7D39"/>
    <w:rsid w:val="00103213"/>
    <w:rsid w:val="00104AEA"/>
    <w:rsid w:val="0010705A"/>
    <w:rsid w:val="00114130"/>
    <w:rsid w:val="00125571"/>
    <w:rsid w:val="00144853"/>
    <w:rsid w:val="001467D6"/>
    <w:rsid w:val="00151FDE"/>
    <w:rsid w:val="00152BB4"/>
    <w:rsid w:val="00154628"/>
    <w:rsid w:val="001556A4"/>
    <w:rsid w:val="00166D67"/>
    <w:rsid w:val="00167745"/>
    <w:rsid w:val="00185570"/>
    <w:rsid w:val="00185BC9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71EE8"/>
    <w:rsid w:val="00277B72"/>
    <w:rsid w:val="002859A5"/>
    <w:rsid w:val="002944CD"/>
    <w:rsid w:val="002A291A"/>
    <w:rsid w:val="002A7D8D"/>
    <w:rsid w:val="002C3596"/>
    <w:rsid w:val="002C7723"/>
    <w:rsid w:val="002D7913"/>
    <w:rsid w:val="002D7B9C"/>
    <w:rsid w:val="002E0F67"/>
    <w:rsid w:val="002E51D7"/>
    <w:rsid w:val="002E6BA6"/>
    <w:rsid w:val="002F3273"/>
    <w:rsid w:val="0030046A"/>
    <w:rsid w:val="00302394"/>
    <w:rsid w:val="003068E7"/>
    <w:rsid w:val="00312F3C"/>
    <w:rsid w:val="003218D2"/>
    <w:rsid w:val="003218F0"/>
    <w:rsid w:val="00323B90"/>
    <w:rsid w:val="003261FE"/>
    <w:rsid w:val="00334FAA"/>
    <w:rsid w:val="0034244C"/>
    <w:rsid w:val="00355A5D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2334"/>
    <w:rsid w:val="00436F27"/>
    <w:rsid w:val="00436F43"/>
    <w:rsid w:val="00447D07"/>
    <w:rsid w:val="00483678"/>
    <w:rsid w:val="00486305"/>
    <w:rsid w:val="00492064"/>
    <w:rsid w:val="004C4263"/>
    <w:rsid w:val="004D295F"/>
    <w:rsid w:val="004E7DCD"/>
    <w:rsid w:val="004F2EFD"/>
    <w:rsid w:val="004F66E7"/>
    <w:rsid w:val="00510F93"/>
    <w:rsid w:val="0052132C"/>
    <w:rsid w:val="005221F0"/>
    <w:rsid w:val="00522974"/>
    <w:rsid w:val="005238F4"/>
    <w:rsid w:val="005275B2"/>
    <w:rsid w:val="005314BF"/>
    <w:rsid w:val="005333B5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38D8"/>
    <w:rsid w:val="005840E5"/>
    <w:rsid w:val="00585ADA"/>
    <w:rsid w:val="00592675"/>
    <w:rsid w:val="00596690"/>
    <w:rsid w:val="00596BDA"/>
    <w:rsid w:val="005A2FD5"/>
    <w:rsid w:val="005A62E8"/>
    <w:rsid w:val="005B00AE"/>
    <w:rsid w:val="005B0A04"/>
    <w:rsid w:val="005B310E"/>
    <w:rsid w:val="005C55B3"/>
    <w:rsid w:val="005C7EAC"/>
    <w:rsid w:val="005D0B0A"/>
    <w:rsid w:val="005D1833"/>
    <w:rsid w:val="005D1AC6"/>
    <w:rsid w:val="005D25DF"/>
    <w:rsid w:val="005D3F15"/>
    <w:rsid w:val="005D4768"/>
    <w:rsid w:val="005E10C8"/>
    <w:rsid w:val="005E6CC2"/>
    <w:rsid w:val="005F344D"/>
    <w:rsid w:val="005F5FC6"/>
    <w:rsid w:val="005F6ECA"/>
    <w:rsid w:val="005F7631"/>
    <w:rsid w:val="00604BFC"/>
    <w:rsid w:val="00605CDC"/>
    <w:rsid w:val="006335BC"/>
    <w:rsid w:val="006336D0"/>
    <w:rsid w:val="006427AF"/>
    <w:rsid w:val="00650424"/>
    <w:rsid w:val="006574EC"/>
    <w:rsid w:val="00670024"/>
    <w:rsid w:val="006724AD"/>
    <w:rsid w:val="006821B7"/>
    <w:rsid w:val="00683530"/>
    <w:rsid w:val="006841A9"/>
    <w:rsid w:val="006A6230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0D97"/>
    <w:rsid w:val="00724084"/>
    <w:rsid w:val="00724716"/>
    <w:rsid w:val="007316B0"/>
    <w:rsid w:val="00732BF3"/>
    <w:rsid w:val="00733EB6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D2AFB"/>
    <w:rsid w:val="007F1426"/>
    <w:rsid w:val="007F42EA"/>
    <w:rsid w:val="007F6717"/>
    <w:rsid w:val="00824160"/>
    <w:rsid w:val="00827145"/>
    <w:rsid w:val="008425A6"/>
    <w:rsid w:val="00847E7F"/>
    <w:rsid w:val="00862FE7"/>
    <w:rsid w:val="008637FC"/>
    <w:rsid w:val="00867C20"/>
    <w:rsid w:val="00870B0B"/>
    <w:rsid w:val="00880CAE"/>
    <w:rsid w:val="00881271"/>
    <w:rsid w:val="00882808"/>
    <w:rsid w:val="0088531C"/>
    <w:rsid w:val="00886103"/>
    <w:rsid w:val="008945A1"/>
    <w:rsid w:val="00896FF5"/>
    <w:rsid w:val="008A2F19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EA6"/>
    <w:rsid w:val="0092235E"/>
    <w:rsid w:val="009315C6"/>
    <w:rsid w:val="00961497"/>
    <w:rsid w:val="0096451D"/>
    <w:rsid w:val="00971D5A"/>
    <w:rsid w:val="009754AF"/>
    <w:rsid w:val="0097711A"/>
    <w:rsid w:val="00982213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24E61"/>
    <w:rsid w:val="00A3372F"/>
    <w:rsid w:val="00A3684B"/>
    <w:rsid w:val="00A40797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0957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649"/>
    <w:rsid w:val="00AE1739"/>
    <w:rsid w:val="00AE71EE"/>
    <w:rsid w:val="00AF7E65"/>
    <w:rsid w:val="00B004CF"/>
    <w:rsid w:val="00B01D0F"/>
    <w:rsid w:val="00B036B6"/>
    <w:rsid w:val="00B071DC"/>
    <w:rsid w:val="00B252F9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A1359"/>
    <w:rsid w:val="00BA5068"/>
    <w:rsid w:val="00BA758F"/>
    <w:rsid w:val="00BB0DF3"/>
    <w:rsid w:val="00BB10D6"/>
    <w:rsid w:val="00BB50E1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9C5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11A5"/>
    <w:rsid w:val="00CA5F0E"/>
    <w:rsid w:val="00CB3D05"/>
    <w:rsid w:val="00CD0795"/>
    <w:rsid w:val="00CD659F"/>
    <w:rsid w:val="00CE145D"/>
    <w:rsid w:val="00CE3715"/>
    <w:rsid w:val="00CE7761"/>
    <w:rsid w:val="00CF08B9"/>
    <w:rsid w:val="00CF25B3"/>
    <w:rsid w:val="00D015AD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70168"/>
    <w:rsid w:val="00D72A89"/>
    <w:rsid w:val="00D767E9"/>
    <w:rsid w:val="00D77040"/>
    <w:rsid w:val="00D84FCC"/>
    <w:rsid w:val="00D854CA"/>
    <w:rsid w:val="00D85856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631"/>
    <w:rsid w:val="00DE09AF"/>
    <w:rsid w:val="00DE72E2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7A7D"/>
    <w:rsid w:val="00E97E85"/>
    <w:rsid w:val="00EA2BCF"/>
    <w:rsid w:val="00EB1522"/>
    <w:rsid w:val="00EB56C5"/>
    <w:rsid w:val="00EB59E9"/>
    <w:rsid w:val="00EC06B2"/>
    <w:rsid w:val="00EC2911"/>
    <w:rsid w:val="00EC5314"/>
    <w:rsid w:val="00EC6EAA"/>
    <w:rsid w:val="00ED0C45"/>
    <w:rsid w:val="00ED218C"/>
    <w:rsid w:val="00EE126B"/>
    <w:rsid w:val="00EF007E"/>
    <w:rsid w:val="00EF1421"/>
    <w:rsid w:val="00EF584C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6BD7"/>
    <w:rsid w:val="00F87093"/>
    <w:rsid w:val="00F930DA"/>
    <w:rsid w:val="00FB37A6"/>
    <w:rsid w:val="00FC1B65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11B3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B4610D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/>
      <w:sz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harCharCharChar">
    <w:name w:val="Char Char Char Char"/>
    <w:basedOn w:val="a"/>
    <w:next w:val="a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sz w:val="20"/>
    </w:rPr>
  </w:style>
  <w:style w:type="character" w:styleId="a8">
    <w:name w:val="page number"/>
    <w:basedOn w:val="a0"/>
    <w:uiPriority w:val="99"/>
    <w:rsid w:val="009F02EB"/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sz w:val="20"/>
    </w:rPr>
  </w:style>
  <w:style w:type="character" w:styleId="ab">
    <w:name w:val="Hyperlink"/>
    <w:basedOn w:val="a0"/>
    <w:uiPriority w:val="99"/>
    <w:unhideWhenUsed/>
    <w:rsid w:val="007A4F0E"/>
    <w:rPr>
      <w:color w:val="0000FF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paragraph" w:styleId="20">
    <w:name w:val="Body Text Indent 2"/>
    <w:basedOn w:val="a"/>
    <w:link w:val="21"/>
    <w:uiPriority w:val="99"/>
    <w:rsid w:val="00DE72E2"/>
    <w:pPr>
      <w:ind w:left="6237" w:hanging="5517"/>
      <w:jc w:val="both"/>
      <w:textAlignment w:val="baseline"/>
    </w:pPr>
    <w:rPr>
      <w:sz w:val="26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</w:style>
  <w:style w:type="character" w:customStyle="1" w:styleId="ConsPlusNormal0">
    <w:name w:val="ConsPlusNormal Знак"/>
    <w:link w:val="ConsPlusNormal"/>
    <w:locked/>
    <w:rsid w:val="00DE72E2"/>
    <w:rPr>
      <w:rFonts w:ascii="Arial" w:hAnsi="Arial"/>
      <w:sz w:val="20"/>
    </w:rPr>
  </w:style>
  <w:style w:type="character" w:customStyle="1" w:styleId="Bodytext2">
    <w:name w:val="Body text (2)_"/>
    <w:link w:val="Bodytext20"/>
    <w:locked/>
    <w:rsid w:val="00DE72E2"/>
    <w:rPr>
      <w:sz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E72E2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2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1">
    <w:name w:val="Стиль1"/>
    <w:pPr>
      <w:numPr>
        <w:numId w:val="2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styleId="ac">
    <w:name w:val="List Paragraph"/>
    <w:basedOn w:val="a"/>
    <w:uiPriority w:val="34"/>
    <w:qFormat/>
    <w:rsid w:val="00D767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11B3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B4610D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/>
      <w:sz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harCharCharChar">
    <w:name w:val="Char Char Char Char"/>
    <w:basedOn w:val="a"/>
    <w:next w:val="a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sz w:val="20"/>
    </w:rPr>
  </w:style>
  <w:style w:type="character" w:styleId="a8">
    <w:name w:val="page number"/>
    <w:basedOn w:val="a0"/>
    <w:uiPriority w:val="99"/>
    <w:rsid w:val="009F02EB"/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sz w:val="20"/>
    </w:rPr>
  </w:style>
  <w:style w:type="character" w:styleId="ab">
    <w:name w:val="Hyperlink"/>
    <w:basedOn w:val="a0"/>
    <w:uiPriority w:val="99"/>
    <w:unhideWhenUsed/>
    <w:rsid w:val="007A4F0E"/>
    <w:rPr>
      <w:color w:val="0000FF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paragraph" w:styleId="20">
    <w:name w:val="Body Text Indent 2"/>
    <w:basedOn w:val="a"/>
    <w:link w:val="21"/>
    <w:uiPriority w:val="99"/>
    <w:rsid w:val="00DE72E2"/>
    <w:pPr>
      <w:ind w:left="6237" w:hanging="5517"/>
      <w:jc w:val="both"/>
      <w:textAlignment w:val="baseline"/>
    </w:pPr>
    <w:rPr>
      <w:sz w:val="26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</w:style>
  <w:style w:type="character" w:customStyle="1" w:styleId="ConsPlusNormal0">
    <w:name w:val="ConsPlusNormal Знак"/>
    <w:link w:val="ConsPlusNormal"/>
    <w:locked/>
    <w:rsid w:val="00DE72E2"/>
    <w:rPr>
      <w:rFonts w:ascii="Arial" w:hAnsi="Arial"/>
      <w:sz w:val="20"/>
    </w:rPr>
  </w:style>
  <w:style w:type="character" w:customStyle="1" w:styleId="Bodytext2">
    <w:name w:val="Body text (2)_"/>
    <w:link w:val="Bodytext20"/>
    <w:locked/>
    <w:rsid w:val="00DE72E2"/>
    <w:rPr>
      <w:sz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E72E2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2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1">
    <w:name w:val="Стиль1"/>
    <w:pPr>
      <w:numPr>
        <w:numId w:val="2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styleId="ac">
    <w:name w:val="List Paragraph"/>
    <w:basedOn w:val="a"/>
    <w:uiPriority w:val="34"/>
    <w:qFormat/>
    <w:rsid w:val="00D76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72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gossluzhb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F2AFCA56035513BBE8F4E89C011232239A50FB786000A3B84C2B4E82424833CF83982DCACD8C1EF4FA2743503F58BCA4D855A788C435Fy20A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59CCA-B395-4BC8-B1E2-AE1796519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1891</Words>
  <Characters>14444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Губарева Татьяна Вениаминовна</cp:lastModifiedBy>
  <cp:revision>3</cp:revision>
  <cp:lastPrinted>2020-09-25T06:40:00Z</cp:lastPrinted>
  <dcterms:created xsi:type="dcterms:W3CDTF">2020-11-16T14:55:00Z</dcterms:created>
  <dcterms:modified xsi:type="dcterms:W3CDTF">2020-11-16T15:00:00Z</dcterms:modified>
</cp:coreProperties>
</file>