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</w:t>
      </w:r>
      <w:r w:rsidR="005A1BAA">
        <w:rPr>
          <w:b/>
          <w:bCs/>
          <w:sz w:val="28"/>
          <w:szCs w:val="28"/>
        </w:rPr>
        <w:t>ии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5A1BAA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5E2E92">
        <w:rPr>
          <w:b/>
          <w:bCs/>
          <w:sz w:val="28"/>
          <w:szCs w:val="28"/>
        </w:rPr>
        <w:t>07.10.2024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5E2E92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07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октября</w:t>
      </w:r>
      <w:r w:rsidR="00F0238F" w:rsidRPr="00207DAA">
        <w:rPr>
          <w:bCs/>
          <w:sz w:val="28"/>
          <w:szCs w:val="28"/>
        </w:rPr>
        <w:t xml:space="preserve"> </w:t>
      </w:r>
      <w:r w:rsidR="00E221DF">
        <w:rPr>
          <w:bCs/>
          <w:sz w:val="28"/>
          <w:szCs w:val="28"/>
        </w:rPr>
        <w:t>2024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Default="000B0AAB" w:rsidP="00DC679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поступивш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ее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соответствии с частью 4 статьи 12 Федерального закона от 25 декабря 2008 г.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№ 273-ФЗ «О противодействии коррупции» и статьей 64.1 Трудового кодекса Российской Федерации в 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Управление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уведомлени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некоммерческой организации о заключении 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 гражданином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замещавш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им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должность гражданской службы в 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Управлении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трудового договора, если отдельные функции государственного управления данной организацией входили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</w:t>
      </w:r>
      <w:proofErr w:type="gramEnd"/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его</w:t>
      </w:r>
      <w:proofErr w:type="gramEnd"/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должностные (служебные) обязанности, исполняемые во время замещения должности в </w:t>
      </w:r>
      <w:r w:rsidR="005E2E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Управлении</w:t>
      </w:r>
      <w:r w:rsidR="005E2E92" w:rsidRPr="00CB313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при условии, что вопрос о даче согласия такому гражданину на замещение им должности в некоммерческой организации Комиссией не рассматривался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55534B" w:rsidRPr="00207DAA" w:rsidRDefault="00F171E1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 xml:space="preserve">подпунктом а)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а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31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гражданских служащих и урегулированию конфликта интересов</w:t>
      </w:r>
      <w:bookmarkEnd w:id="0"/>
      <w:r w:rsidRPr="00207DAA">
        <w:rPr>
          <w:rFonts w:ascii="Times New Roman" w:hAnsi="Times New Roman" w:cs="Times New Roman"/>
          <w:b w:val="0"/>
          <w:sz w:val="28"/>
          <w:szCs w:val="28"/>
        </w:rPr>
        <w:t>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принято решение</w:t>
      </w:r>
      <w:r w:rsidR="005E2E92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07DAA" w:rsidRPr="00207DAA" w:rsidRDefault="005E2E92" w:rsidP="005E2E92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5E2E92">
        <w:rPr>
          <w:rFonts w:ascii="Times New Roman" w:hAnsi="Times New Roman" w:cs="Times New Roman"/>
          <w:b w:val="0"/>
          <w:sz w:val="28"/>
          <w:szCs w:val="28"/>
        </w:rPr>
        <w:t xml:space="preserve">дать </w:t>
      </w:r>
      <w:r>
        <w:rPr>
          <w:rFonts w:ascii="Times New Roman" w:hAnsi="Times New Roman" w:cs="Times New Roman"/>
          <w:b w:val="0"/>
          <w:sz w:val="28"/>
          <w:szCs w:val="28"/>
        </w:rPr>
        <w:t>гражданину</w:t>
      </w:r>
      <w:r w:rsidRPr="005E2E92">
        <w:rPr>
          <w:rFonts w:ascii="Times New Roman" w:hAnsi="Times New Roman" w:cs="Times New Roman"/>
          <w:b w:val="0"/>
          <w:sz w:val="28"/>
          <w:szCs w:val="28"/>
        </w:rPr>
        <w:t xml:space="preserve"> согласие на замещение должности в </w:t>
      </w:r>
      <w:r>
        <w:rPr>
          <w:rFonts w:ascii="Times New Roman" w:hAnsi="Times New Roman" w:cs="Times New Roman"/>
          <w:b w:val="0"/>
          <w:sz w:val="28"/>
          <w:szCs w:val="28"/>
        </w:rPr>
        <w:t>некоммерческой организации</w:t>
      </w:r>
      <w:r w:rsidRPr="005E2E92">
        <w:rPr>
          <w:rFonts w:ascii="Times New Roman" w:hAnsi="Times New Roman" w:cs="Times New Roman"/>
          <w:b w:val="0"/>
          <w:sz w:val="28"/>
          <w:szCs w:val="28"/>
        </w:rPr>
        <w:t>, если отдельные функции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E2E92">
        <w:rPr>
          <w:rFonts w:ascii="Times New Roman" w:hAnsi="Times New Roman" w:cs="Times New Roman"/>
          <w:b w:val="0"/>
          <w:sz w:val="28"/>
          <w:szCs w:val="28"/>
        </w:rPr>
        <w:t xml:space="preserve">по государственному управлению этой организацией входили в </w:t>
      </w:r>
      <w:r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5E2E92">
        <w:rPr>
          <w:rFonts w:ascii="Times New Roman" w:hAnsi="Times New Roman" w:cs="Times New Roman"/>
          <w:b w:val="0"/>
          <w:sz w:val="28"/>
          <w:szCs w:val="28"/>
        </w:rPr>
        <w:t xml:space="preserve"> должностные (служебные) обязанности</w:t>
      </w:r>
      <w:r w:rsidR="001C14D0"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sectPr w:rsidR="00207DAA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A1BAA"/>
    <w:rsid w:val="005C79E7"/>
    <w:rsid w:val="005E2E92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C6791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  <w:rsid w:val="00F8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42D8D-E6B7-46A0-AB1A-EB1366E6C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240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54</cp:revision>
  <cp:lastPrinted>2021-04-21T13:50:00Z</cp:lastPrinted>
  <dcterms:created xsi:type="dcterms:W3CDTF">2017-11-17T13:31:00Z</dcterms:created>
  <dcterms:modified xsi:type="dcterms:W3CDTF">2024-10-12T13:10:00Z</dcterms:modified>
</cp:coreProperties>
</file>