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C769C3" w:rsidRPr="00C769C3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769C3" w:rsidRPr="00C769C3" w:rsidRDefault="00B046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2006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C769C3" w:rsidRPr="00C769C3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769C3" w:rsidRPr="00C769C3" w:rsidRDefault="00B046D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C769C3" w:rsidRPr="00C769C3">
              <w:rPr>
                <w:rFonts w:ascii="Times New Roman" w:hAnsi="Times New Roman" w:cs="Times New Roman"/>
                <w:sz w:val="28"/>
                <w:szCs w:val="28"/>
              </w:rPr>
              <w:t>59-ФЗ</w:t>
            </w:r>
          </w:p>
        </w:tc>
      </w:tr>
    </w:tbl>
    <w:p w:rsidR="00C769C3" w:rsidRPr="00C769C3" w:rsidRDefault="00C769C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C769C3" w:rsidRPr="00C769C3" w:rsidRDefault="00C769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ФЕДЕРАЛЬНЫЙ ЗАКОН</w:t>
      </w:r>
    </w:p>
    <w:p w:rsidR="00C769C3" w:rsidRPr="00C769C3" w:rsidRDefault="00C769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О ПОРЯДКЕ РАССМОТРЕНИЯ ОБРАЩЕНИЙ</w:t>
      </w:r>
    </w:p>
    <w:p w:rsidR="00C769C3" w:rsidRPr="00C769C3" w:rsidRDefault="00C769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ГРАЖДАН РОССИЙСКОЙ ФЕДЕРАЦИИ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Принят</w:t>
      </w:r>
    </w:p>
    <w:p w:rsidR="00C769C3" w:rsidRPr="00C769C3" w:rsidRDefault="00C769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Государственной Думой</w:t>
      </w:r>
    </w:p>
    <w:p w:rsidR="00C769C3" w:rsidRPr="00C769C3" w:rsidRDefault="00C769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21 апреля 2006 года</w:t>
      </w:r>
    </w:p>
    <w:p w:rsidR="00C769C3" w:rsidRPr="00C769C3" w:rsidRDefault="00C769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Одобрен</w:t>
      </w:r>
    </w:p>
    <w:p w:rsidR="00C769C3" w:rsidRPr="00C769C3" w:rsidRDefault="00C769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Советом Федерации</w:t>
      </w:r>
    </w:p>
    <w:p w:rsidR="00C769C3" w:rsidRPr="00C769C3" w:rsidRDefault="00C769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26 апреля 2006 года</w:t>
      </w:r>
    </w:p>
    <w:p w:rsidR="00C769C3" w:rsidRPr="00C769C3" w:rsidRDefault="00C769C3">
      <w:pPr>
        <w:spacing w:after="1"/>
        <w:rPr>
          <w:rFonts w:ascii="Times New Roman" w:hAnsi="Times New Roman" w:cs="Times New Roman"/>
          <w:sz w:val="28"/>
          <w:szCs w:val="28"/>
        </w:rPr>
      </w:pPr>
    </w:p>
    <w:p w:rsidR="00B046D1" w:rsidRPr="00B046D1" w:rsidRDefault="00B046D1" w:rsidP="00B046D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046D1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B046D1" w:rsidRPr="00B046D1" w:rsidRDefault="00B046D1" w:rsidP="00B046D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046D1">
        <w:rPr>
          <w:rFonts w:ascii="Times New Roman" w:hAnsi="Times New Roman" w:cs="Times New Roman"/>
          <w:sz w:val="28"/>
          <w:szCs w:val="28"/>
        </w:rPr>
        <w:t xml:space="preserve">(в ред. Федеральных законов от 29.06.2010 </w:t>
      </w:r>
      <w:hyperlink r:id="rId5" w:history="1">
        <w:r w:rsidRPr="00B046D1">
          <w:rPr>
            <w:rFonts w:ascii="Times New Roman" w:hAnsi="Times New Roman" w:cs="Times New Roman"/>
            <w:sz w:val="28"/>
            <w:szCs w:val="28"/>
          </w:rPr>
          <w:t>N 126-ФЗ</w:t>
        </w:r>
      </w:hyperlink>
      <w:r w:rsidRPr="00B046D1">
        <w:rPr>
          <w:rFonts w:ascii="Times New Roman" w:hAnsi="Times New Roman" w:cs="Times New Roman"/>
          <w:sz w:val="28"/>
          <w:szCs w:val="28"/>
        </w:rPr>
        <w:t>,</w:t>
      </w:r>
    </w:p>
    <w:p w:rsidR="00B046D1" w:rsidRPr="00B046D1" w:rsidRDefault="00B046D1" w:rsidP="00B046D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046D1">
        <w:rPr>
          <w:rFonts w:ascii="Times New Roman" w:hAnsi="Times New Roman" w:cs="Times New Roman"/>
          <w:sz w:val="28"/>
          <w:szCs w:val="28"/>
        </w:rPr>
        <w:t xml:space="preserve">от 27.07.2010 </w:t>
      </w:r>
      <w:hyperlink r:id="rId6" w:history="1">
        <w:r w:rsidRPr="00B046D1">
          <w:rPr>
            <w:rFonts w:ascii="Times New Roman" w:hAnsi="Times New Roman" w:cs="Times New Roman"/>
            <w:sz w:val="28"/>
            <w:szCs w:val="28"/>
          </w:rPr>
          <w:t>N 227-ФЗ</w:t>
        </w:r>
      </w:hyperlink>
      <w:r w:rsidRPr="00B046D1">
        <w:rPr>
          <w:rFonts w:ascii="Times New Roman" w:hAnsi="Times New Roman" w:cs="Times New Roman"/>
          <w:sz w:val="28"/>
          <w:szCs w:val="28"/>
        </w:rPr>
        <w:t xml:space="preserve">, от 07.05.2013 </w:t>
      </w:r>
      <w:hyperlink r:id="rId7" w:history="1">
        <w:r w:rsidRPr="00B046D1">
          <w:rPr>
            <w:rFonts w:ascii="Times New Roman" w:hAnsi="Times New Roman" w:cs="Times New Roman"/>
            <w:sz w:val="28"/>
            <w:szCs w:val="28"/>
          </w:rPr>
          <w:t>N 80-ФЗ</w:t>
        </w:r>
      </w:hyperlink>
      <w:r w:rsidRPr="00B046D1">
        <w:rPr>
          <w:rFonts w:ascii="Times New Roman" w:hAnsi="Times New Roman" w:cs="Times New Roman"/>
          <w:sz w:val="28"/>
          <w:szCs w:val="28"/>
        </w:rPr>
        <w:t xml:space="preserve">, от 02.07.2013 </w:t>
      </w:r>
      <w:hyperlink r:id="rId8" w:history="1">
        <w:r w:rsidRPr="00B046D1">
          <w:rPr>
            <w:rFonts w:ascii="Times New Roman" w:hAnsi="Times New Roman" w:cs="Times New Roman"/>
            <w:sz w:val="28"/>
            <w:szCs w:val="28"/>
          </w:rPr>
          <w:t>N 182-ФЗ</w:t>
        </w:r>
      </w:hyperlink>
      <w:r w:rsidRPr="00B046D1">
        <w:rPr>
          <w:rFonts w:ascii="Times New Roman" w:hAnsi="Times New Roman" w:cs="Times New Roman"/>
          <w:sz w:val="28"/>
          <w:szCs w:val="28"/>
        </w:rPr>
        <w:t>,</w:t>
      </w:r>
    </w:p>
    <w:p w:rsidR="00B046D1" w:rsidRPr="00B046D1" w:rsidRDefault="00B046D1" w:rsidP="00B046D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046D1">
        <w:rPr>
          <w:rFonts w:ascii="Times New Roman" w:hAnsi="Times New Roman" w:cs="Times New Roman"/>
          <w:sz w:val="28"/>
          <w:szCs w:val="28"/>
        </w:rPr>
        <w:t xml:space="preserve">от 24.11.2014 </w:t>
      </w:r>
      <w:hyperlink r:id="rId9" w:history="1">
        <w:r w:rsidRPr="00B046D1">
          <w:rPr>
            <w:rFonts w:ascii="Times New Roman" w:hAnsi="Times New Roman" w:cs="Times New Roman"/>
            <w:sz w:val="28"/>
            <w:szCs w:val="28"/>
          </w:rPr>
          <w:t>N 357-ФЗ</w:t>
        </w:r>
      </w:hyperlink>
      <w:r w:rsidRPr="00B046D1">
        <w:rPr>
          <w:rFonts w:ascii="Times New Roman" w:hAnsi="Times New Roman" w:cs="Times New Roman"/>
          <w:sz w:val="28"/>
          <w:szCs w:val="28"/>
        </w:rPr>
        <w:t xml:space="preserve">, от 03.11.2015 </w:t>
      </w:r>
      <w:hyperlink r:id="rId10" w:history="1">
        <w:r w:rsidRPr="00B046D1">
          <w:rPr>
            <w:rFonts w:ascii="Times New Roman" w:hAnsi="Times New Roman" w:cs="Times New Roman"/>
            <w:sz w:val="28"/>
            <w:szCs w:val="28"/>
          </w:rPr>
          <w:t>N 305-ФЗ</w:t>
        </w:r>
      </w:hyperlink>
      <w:r w:rsidRPr="00B046D1">
        <w:rPr>
          <w:rFonts w:ascii="Times New Roman" w:hAnsi="Times New Roman" w:cs="Times New Roman"/>
          <w:sz w:val="28"/>
          <w:szCs w:val="28"/>
        </w:rPr>
        <w:t xml:space="preserve">, от 27.11.2017 </w:t>
      </w:r>
      <w:hyperlink r:id="rId11" w:history="1">
        <w:r w:rsidRPr="00B046D1">
          <w:rPr>
            <w:rFonts w:ascii="Times New Roman" w:hAnsi="Times New Roman" w:cs="Times New Roman"/>
            <w:sz w:val="28"/>
            <w:szCs w:val="28"/>
          </w:rPr>
          <w:t>N 355-ФЗ</w:t>
        </w:r>
      </w:hyperlink>
      <w:r w:rsidRPr="00B046D1">
        <w:rPr>
          <w:rFonts w:ascii="Times New Roman" w:hAnsi="Times New Roman" w:cs="Times New Roman"/>
          <w:sz w:val="28"/>
          <w:szCs w:val="28"/>
        </w:rPr>
        <w:t>,</w:t>
      </w:r>
    </w:p>
    <w:p w:rsidR="00B046D1" w:rsidRPr="00B046D1" w:rsidRDefault="00B046D1" w:rsidP="00B046D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046D1">
        <w:rPr>
          <w:rFonts w:ascii="Times New Roman" w:hAnsi="Times New Roman" w:cs="Times New Roman"/>
          <w:sz w:val="28"/>
          <w:szCs w:val="28"/>
        </w:rPr>
        <w:t xml:space="preserve">с изм., внесенными </w:t>
      </w:r>
      <w:hyperlink r:id="rId12" w:history="1">
        <w:r w:rsidRPr="00B046D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B046D1">
        <w:rPr>
          <w:rFonts w:ascii="Times New Roman" w:hAnsi="Times New Roman" w:cs="Times New Roman"/>
          <w:sz w:val="28"/>
          <w:szCs w:val="28"/>
        </w:rPr>
        <w:t xml:space="preserve"> Конституционного Суда РФ</w:t>
      </w:r>
    </w:p>
    <w:p w:rsidR="00C769C3" w:rsidRDefault="00B046D1" w:rsidP="00B046D1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B046D1">
        <w:rPr>
          <w:rFonts w:ascii="Times New Roman" w:hAnsi="Times New Roman" w:cs="Times New Roman"/>
          <w:sz w:val="28"/>
          <w:szCs w:val="28"/>
        </w:rPr>
        <w:t>от 18.07.2012 N 19-П)</w:t>
      </w:r>
    </w:p>
    <w:p w:rsidR="00B046D1" w:rsidRPr="00B046D1" w:rsidRDefault="00B046D1" w:rsidP="00B046D1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C769C3" w:rsidRPr="00C769C3" w:rsidRDefault="00C769C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Статья 1. Сфера применения настоящего Федерального закона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3" w:history="1">
        <w:r w:rsidRPr="00B046D1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lastRenderedPageBreak/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C769C3" w:rsidRPr="00C769C3" w:rsidRDefault="00C769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(часть 4 введена Федеральным </w:t>
      </w:r>
      <w:hyperlink r:id="rId14" w:history="1">
        <w:r w:rsidRPr="00B046D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от 07.05.2013 N 80-ФЗ)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Статья 2. Право граждан на обращение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C769C3" w:rsidRPr="00C769C3" w:rsidRDefault="00C769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(часть 1 в ред. Федерального </w:t>
      </w:r>
      <w:hyperlink r:id="rId15" w:history="1">
        <w:r w:rsidRPr="00B046D1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B046D1">
        <w:rPr>
          <w:rFonts w:ascii="Times New Roman" w:hAnsi="Times New Roman" w:cs="Times New Roman"/>
          <w:sz w:val="28"/>
          <w:szCs w:val="28"/>
        </w:rPr>
        <w:t xml:space="preserve"> </w:t>
      </w:r>
      <w:r w:rsidRPr="00C769C3">
        <w:rPr>
          <w:rFonts w:ascii="Times New Roman" w:hAnsi="Times New Roman" w:cs="Times New Roman"/>
          <w:sz w:val="28"/>
          <w:szCs w:val="28"/>
        </w:rPr>
        <w:t>от 07.05.2013 N 80-ФЗ)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3. Рассмотрение обращений граждан осуществляется бесплатно.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Статья 3. Правовое регулирование правоотношений, связанных с рассмотрением обращений граждан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1. Правоотношения, связанные с рассмотрением обращений граждан, регулируются </w:t>
      </w:r>
      <w:hyperlink r:id="rId16" w:history="1">
        <w:r w:rsidRPr="00B046D1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B046D1">
        <w:rPr>
          <w:rFonts w:ascii="Times New Roman" w:hAnsi="Times New Roman" w:cs="Times New Roman"/>
          <w:sz w:val="28"/>
          <w:szCs w:val="28"/>
        </w:rPr>
        <w:t xml:space="preserve"> </w:t>
      </w:r>
      <w:r w:rsidRPr="00C769C3">
        <w:rPr>
          <w:rFonts w:ascii="Times New Roman" w:hAnsi="Times New Roman" w:cs="Times New Roman"/>
          <w:sz w:val="28"/>
          <w:szCs w:val="28"/>
        </w:rPr>
        <w:t>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Статья 4. Основные термины, используемые в настоящем Федеральном законе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Для целей настоящего Федерального закона используются следующие основные термины: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lastRenderedPageBreak/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C769C3" w:rsidRPr="00C769C3" w:rsidRDefault="00C769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17" w:history="1">
        <w:r w:rsidRPr="00B046D1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от 27.07.2010 N 227-ФЗ)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Статья 5. Права гражданина при рассмотрении обращения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C769C3" w:rsidRPr="00C769C3" w:rsidRDefault="00C769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(в ред. </w:t>
      </w:r>
      <w:r w:rsidRPr="00B046D1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18" w:history="1">
        <w:r w:rsidRPr="00B046D1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от 27.07.2010 N 227-ФЗ)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19" w:history="1">
        <w:r w:rsidRPr="00B046D1">
          <w:rPr>
            <w:rFonts w:ascii="Times New Roman" w:hAnsi="Times New Roman" w:cs="Times New Roman"/>
            <w:sz w:val="28"/>
            <w:szCs w:val="28"/>
          </w:rPr>
          <w:t>тайну</w:t>
        </w:r>
      </w:hyperlink>
      <w:r w:rsidRPr="00C769C3">
        <w:rPr>
          <w:rFonts w:ascii="Times New Roman" w:hAnsi="Times New Roman" w:cs="Times New Roman"/>
          <w:sz w:val="28"/>
          <w:szCs w:val="28"/>
        </w:rPr>
        <w:t>;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09" w:history="1">
        <w:r w:rsidRPr="00B046D1">
          <w:rPr>
            <w:rFonts w:ascii="Times New Roman" w:hAnsi="Times New Roman" w:cs="Times New Roman"/>
            <w:sz w:val="28"/>
            <w:szCs w:val="28"/>
          </w:rPr>
          <w:t>статье 11</w:t>
        </w:r>
      </w:hyperlink>
      <w:r w:rsidRPr="00B046D1">
        <w:rPr>
          <w:rFonts w:ascii="Times New Roman" w:hAnsi="Times New Roman" w:cs="Times New Roman"/>
          <w:sz w:val="28"/>
          <w:szCs w:val="28"/>
        </w:rPr>
        <w:t xml:space="preserve"> </w:t>
      </w:r>
      <w:r w:rsidRPr="00C769C3">
        <w:rPr>
          <w:rFonts w:ascii="Times New Roman" w:hAnsi="Times New Roman" w:cs="Times New Roman"/>
          <w:sz w:val="28"/>
          <w:szCs w:val="28"/>
        </w:rPr>
        <w:t xml:space="preserve">настоящего Федерального закона, а в случае, предусмотренном </w:t>
      </w:r>
      <w:hyperlink w:anchor="P122" w:history="1">
        <w:r w:rsidRPr="00B046D1">
          <w:rPr>
            <w:rFonts w:ascii="Times New Roman" w:hAnsi="Times New Roman" w:cs="Times New Roman"/>
            <w:sz w:val="28"/>
            <w:szCs w:val="28"/>
          </w:rPr>
          <w:t>частью 5.1 статьи 11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закона, на основании обращения с просьбой о его предоставлении, уведомление о </w:t>
      </w:r>
      <w:r w:rsidRPr="00C769C3">
        <w:rPr>
          <w:rFonts w:ascii="Times New Roman" w:hAnsi="Times New Roman" w:cs="Times New Roman"/>
          <w:sz w:val="28"/>
          <w:szCs w:val="28"/>
        </w:rPr>
        <w:lastRenderedPageBreak/>
        <w:t>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C769C3" w:rsidRPr="00C769C3" w:rsidRDefault="00C769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20" w:history="1">
        <w:r w:rsidRPr="00B046D1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B046D1">
        <w:rPr>
          <w:rFonts w:ascii="Times New Roman" w:hAnsi="Times New Roman" w:cs="Times New Roman"/>
          <w:sz w:val="28"/>
          <w:szCs w:val="28"/>
        </w:rPr>
        <w:t xml:space="preserve"> </w:t>
      </w:r>
      <w:r w:rsidRPr="00C769C3">
        <w:rPr>
          <w:rFonts w:ascii="Times New Roman" w:hAnsi="Times New Roman" w:cs="Times New Roman"/>
          <w:sz w:val="28"/>
          <w:szCs w:val="28"/>
        </w:rPr>
        <w:t>от 27.11.2017 N 355-ФЗ)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1" w:history="1">
        <w:r w:rsidRPr="00B046D1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B046D1">
        <w:rPr>
          <w:rFonts w:ascii="Times New Roman" w:hAnsi="Times New Roman" w:cs="Times New Roman"/>
          <w:sz w:val="28"/>
          <w:szCs w:val="28"/>
        </w:rPr>
        <w:t xml:space="preserve"> </w:t>
      </w:r>
      <w:r w:rsidRPr="00C769C3">
        <w:rPr>
          <w:rFonts w:ascii="Times New Roman" w:hAnsi="Times New Roman" w:cs="Times New Roman"/>
          <w:sz w:val="28"/>
          <w:szCs w:val="28"/>
        </w:rPr>
        <w:t>Российской Федерации;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5) обращаться с заявлением о прекращении рассмотрения обращения.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Статья 6. Гарантии безопасности гражданина в связи с его обращением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1. Запрещается </w:t>
      </w:r>
      <w:hyperlink r:id="rId22" w:history="1">
        <w:r w:rsidRPr="00C769C3">
          <w:rPr>
            <w:rFonts w:ascii="Times New Roman" w:hAnsi="Times New Roman" w:cs="Times New Roman"/>
            <w:sz w:val="28"/>
            <w:szCs w:val="28"/>
          </w:rPr>
          <w:t>преследование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69"/>
      <w:bookmarkEnd w:id="0"/>
      <w:r w:rsidRPr="00C769C3">
        <w:rPr>
          <w:rFonts w:ascii="Times New Roman" w:hAnsi="Times New Roman" w:cs="Times New Roman"/>
          <w:sz w:val="28"/>
          <w:szCs w:val="28"/>
        </w:rP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3" w:history="1">
        <w:r w:rsidRPr="00C769C3">
          <w:rPr>
            <w:rFonts w:ascii="Times New Roman" w:hAnsi="Times New Roman" w:cs="Times New Roman"/>
            <w:sz w:val="28"/>
            <w:szCs w:val="28"/>
          </w:rPr>
          <w:t>частной жизни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Статья 7. Требования к письменному обращению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1. 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2.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95" w:history="1">
        <w:r w:rsidRPr="00C769C3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</w:t>
      </w:r>
      <w:r w:rsidRPr="00C769C3">
        <w:rPr>
          <w:rFonts w:ascii="Times New Roman" w:hAnsi="Times New Roman" w:cs="Times New Roman"/>
          <w:sz w:val="28"/>
          <w:szCs w:val="28"/>
        </w:rPr>
        <w:lastRenderedPageBreak/>
        <w:t>Гражданин вправе приложить к такому обращению необходимые документы и материалы в электронной форме.</w:t>
      </w:r>
    </w:p>
    <w:p w:rsidR="00C769C3" w:rsidRPr="00C769C3" w:rsidRDefault="00C769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(часть 3 в ред. Федерального </w:t>
      </w:r>
      <w:hyperlink r:id="rId24" w:history="1">
        <w:r w:rsidRPr="00C769C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от 27.11.2017 N 355-ФЗ)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78"/>
      <w:bookmarkEnd w:id="1"/>
      <w:r w:rsidRPr="00C769C3">
        <w:rPr>
          <w:rFonts w:ascii="Times New Roman" w:hAnsi="Times New Roman" w:cs="Times New Roman"/>
          <w:sz w:val="28"/>
          <w:szCs w:val="28"/>
        </w:rPr>
        <w:t>Статья 8. Направление и регистрация письменного обращения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116" w:history="1">
        <w:r w:rsidRPr="00C769C3">
          <w:rPr>
            <w:rFonts w:ascii="Times New Roman" w:hAnsi="Times New Roman" w:cs="Times New Roman"/>
            <w:sz w:val="28"/>
            <w:szCs w:val="28"/>
          </w:rPr>
          <w:t>статьи 11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закона.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3.1. Письменное обращение, содержащее информацию о фактах возможных нарушений </w:t>
      </w:r>
      <w:hyperlink r:id="rId25" w:history="1">
        <w:r w:rsidRPr="00C769C3">
          <w:rPr>
            <w:rFonts w:ascii="Times New Roman" w:hAnsi="Times New Roman" w:cs="Times New Roman"/>
            <w:sz w:val="28"/>
            <w:szCs w:val="28"/>
          </w:rPr>
          <w:t>законодательства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116" w:history="1">
        <w:r w:rsidRPr="00C769C3">
          <w:rPr>
            <w:rFonts w:ascii="Times New Roman" w:hAnsi="Times New Roman" w:cs="Times New Roman"/>
            <w:sz w:val="28"/>
            <w:szCs w:val="28"/>
          </w:rPr>
          <w:t>части 4 статьи 11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закона.</w:t>
      </w:r>
    </w:p>
    <w:p w:rsidR="00C769C3" w:rsidRPr="00C769C3" w:rsidRDefault="00C769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(часть 3.1 введена Федеральным </w:t>
      </w:r>
      <w:hyperlink r:id="rId26" w:history="1">
        <w:r w:rsidRPr="00C769C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от 24.11.2014 N 357-ФЗ)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случае</w:t>
      </w:r>
      <w:r w:rsidRPr="00C769C3">
        <w:rPr>
          <w:rFonts w:ascii="Times New Roman" w:hAnsi="Times New Roman" w:cs="Times New Roman"/>
          <w:sz w:val="28"/>
          <w:szCs w:val="28"/>
        </w:rPr>
        <w:t xml:space="preserve">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</w:t>
      </w:r>
      <w:r w:rsidRPr="00C769C3">
        <w:rPr>
          <w:rFonts w:ascii="Times New Roman" w:hAnsi="Times New Roman" w:cs="Times New Roman"/>
          <w:sz w:val="28"/>
          <w:szCs w:val="28"/>
        </w:rPr>
        <w:lastRenderedPageBreak/>
        <w:t>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87"/>
      <w:bookmarkEnd w:id="2"/>
      <w:r w:rsidRPr="00C769C3">
        <w:rPr>
          <w:rFonts w:ascii="Times New Roman" w:hAnsi="Times New Roman" w:cs="Times New Roman"/>
          <w:sz w:val="28"/>
          <w:szCs w:val="28"/>
        </w:rP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7. В случае</w:t>
      </w:r>
      <w:proofErr w:type="gramStart"/>
      <w:r w:rsidRPr="00C769C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769C3">
        <w:rPr>
          <w:rFonts w:ascii="Times New Roman" w:hAnsi="Times New Roman" w:cs="Times New Roman"/>
          <w:sz w:val="28"/>
          <w:szCs w:val="28"/>
        </w:rPr>
        <w:t xml:space="preserve"> если в соответствии с запретом, предусмотренным </w:t>
      </w:r>
      <w:hyperlink w:anchor="P87" w:history="1">
        <w:r w:rsidRPr="00C769C3">
          <w:rPr>
            <w:rFonts w:ascii="Times New Roman" w:hAnsi="Times New Roman" w:cs="Times New Roman"/>
            <w:sz w:val="28"/>
            <w:szCs w:val="28"/>
          </w:rPr>
          <w:t>частью 6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27" w:history="1">
        <w:r w:rsidRPr="00C769C3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в суд.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Статья 9. Обязательность принятия обращения к рассмотрению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3" w:name="P95"/>
      <w:bookmarkEnd w:id="3"/>
      <w:r w:rsidRPr="00C769C3">
        <w:rPr>
          <w:rFonts w:ascii="Times New Roman" w:hAnsi="Times New Roman" w:cs="Times New Roman"/>
          <w:sz w:val="28"/>
          <w:szCs w:val="28"/>
        </w:rPr>
        <w:t>Статья 10. Рассмотрение обращения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1. Государственный орган, орган местного самоуправления или должностное лицо: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C769C3" w:rsidRPr="00C769C3" w:rsidRDefault="00C769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28" w:history="1">
        <w:r w:rsidRPr="00C769C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от 27.07.2010 N 227-ФЗ)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09" w:history="1">
        <w:r w:rsidRPr="00C769C3">
          <w:rPr>
            <w:rFonts w:ascii="Times New Roman" w:hAnsi="Times New Roman" w:cs="Times New Roman"/>
            <w:sz w:val="28"/>
            <w:szCs w:val="28"/>
          </w:rPr>
          <w:t>статье 11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закона;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lastRenderedPageBreak/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04"/>
      <w:bookmarkEnd w:id="4"/>
      <w:r w:rsidRPr="00C769C3">
        <w:rPr>
          <w:rFonts w:ascii="Times New Roman" w:hAnsi="Times New Roman" w:cs="Times New Roman"/>
          <w:sz w:val="28"/>
          <w:szCs w:val="28"/>
        </w:rP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29" w:history="1">
        <w:r w:rsidRPr="00C769C3">
          <w:rPr>
            <w:rFonts w:ascii="Times New Roman" w:hAnsi="Times New Roman" w:cs="Times New Roman"/>
            <w:sz w:val="28"/>
            <w:szCs w:val="28"/>
          </w:rPr>
          <w:t>тайну</w:t>
        </w:r>
      </w:hyperlink>
      <w:r w:rsidRPr="00C769C3">
        <w:rPr>
          <w:rFonts w:ascii="Times New Roman" w:hAnsi="Times New Roman" w:cs="Times New Roman"/>
          <w:sz w:val="28"/>
          <w:szCs w:val="28"/>
        </w:rPr>
        <w:t>, и для которых установлен особый порядок предоставления.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06"/>
      <w:bookmarkEnd w:id="5"/>
      <w:r w:rsidRPr="00C769C3">
        <w:rPr>
          <w:rFonts w:ascii="Times New Roman" w:hAnsi="Times New Roman" w:cs="Times New Roman"/>
          <w:sz w:val="28"/>
          <w:szCs w:val="28"/>
        </w:rP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69" w:history="1">
        <w:r w:rsidRPr="00C769C3">
          <w:rPr>
            <w:rFonts w:ascii="Times New Roman" w:hAnsi="Times New Roman" w:cs="Times New Roman"/>
            <w:sz w:val="28"/>
            <w:szCs w:val="28"/>
          </w:rPr>
          <w:t>части 2 статьи 6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C769C3" w:rsidRPr="00C769C3" w:rsidRDefault="00C769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(часть 4 в ред. Федерального </w:t>
      </w:r>
      <w:hyperlink r:id="rId30" w:history="1">
        <w:r w:rsidRPr="00C769C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от 27.11.2017 N 355-ФЗ)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6" w:name="P109"/>
      <w:bookmarkEnd w:id="6"/>
      <w:r w:rsidRPr="00C769C3">
        <w:rPr>
          <w:rFonts w:ascii="Times New Roman" w:hAnsi="Times New Roman" w:cs="Times New Roman"/>
          <w:sz w:val="28"/>
          <w:szCs w:val="28"/>
        </w:rPr>
        <w:t>Статья 11. Порядок рассмотрения отдельных обращений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1. В случае</w:t>
      </w:r>
      <w:proofErr w:type="gramStart"/>
      <w:r w:rsidRPr="00C769C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769C3">
        <w:rPr>
          <w:rFonts w:ascii="Times New Roman" w:hAnsi="Times New Roman" w:cs="Times New Roman"/>
          <w:sz w:val="28"/>
          <w:szCs w:val="28"/>
        </w:rPr>
        <w:t xml:space="preserve">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C769C3" w:rsidRPr="00C769C3" w:rsidRDefault="00C769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31" w:history="1">
        <w:r w:rsidRPr="00C769C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от 02.07.2013 N 182-ФЗ)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2. Обращение, в котором обжалуется судебное решение, в течение семи дней со </w:t>
      </w:r>
      <w:r w:rsidRPr="00C769C3">
        <w:rPr>
          <w:rFonts w:ascii="Times New Roman" w:hAnsi="Times New Roman" w:cs="Times New Roman"/>
          <w:sz w:val="28"/>
          <w:szCs w:val="28"/>
        </w:rPr>
        <w:lastRenderedPageBreak/>
        <w:t xml:space="preserve">дня регистрации возвращается гражданину, направившему обращение, с разъяснением </w:t>
      </w:r>
      <w:hyperlink r:id="rId32" w:history="1">
        <w:r w:rsidRPr="00C769C3">
          <w:rPr>
            <w:rFonts w:ascii="Times New Roman" w:hAnsi="Times New Roman" w:cs="Times New Roman"/>
            <w:sz w:val="28"/>
            <w:szCs w:val="28"/>
          </w:rPr>
          <w:t>порядка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обжалования данного судебного решения.</w:t>
      </w:r>
    </w:p>
    <w:p w:rsidR="00C769C3" w:rsidRPr="00C769C3" w:rsidRDefault="00C769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33" w:history="1">
        <w:r w:rsidRPr="00C769C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от 29.06.2010 N 126-ФЗ)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16"/>
      <w:bookmarkEnd w:id="7"/>
      <w:r w:rsidRPr="00C769C3">
        <w:rPr>
          <w:rFonts w:ascii="Times New Roman" w:hAnsi="Times New Roman" w:cs="Times New Roman"/>
          <w:sz w:val="28"/>
          <w:szCs w:val="28"/>
        </w:rPr>
        <w:t>4. В случае</w:t>
      </w:r>
      <w:proofErr w:type="gramStart"/>
      <w:r w:rsidRPr="00C769C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769C3">
        <w:rPr>
          <w:rFonts w:ascii="Times New Roman" w:hAnsi="Times New Roman" w:cs="Times New Roman"/>
          <w:sz w:val="28"/>
          <w:szCs w:val="28"/>
        </w:rP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C769C3" w:rsidRPr="00C769C3" w:rsidRDefault="00C769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34" w:history="1">
        <w:r w:rsidRPr="00C769C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от 29.06.2010 N 126-ФЗ)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4.1. В случае</w:t>
      </w:r>
      <w:proofErr w:type="gramStart"/>
      <w:r w:rsidRPr="00C769C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769C3">
        <w:rPr>
          <w:rFonts w:ascii="Times New Roman" w:hAnsi="Times New Roman" w:cs="Times New Roman"/>
          <w:sz w:val="28"/>
          <w:szCs w:val="28"/>
        </w:rPr>
        <w:t xml:space="preserve">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C769C3" w:rsidRPr="00C769C3" w:rsidRDefault="00C769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C769C3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C769C3">
        <w:rPr>
          <w:rFonts w:ascii="Times New Roman" w:hAnsi="Times New Roman" w:cs="Times New Roman"/>
          <w:sz w:val="28"/>
          <w:szCs w:val="28"/>
        </w:rPr>
        <w:t xml:space="preserve">асть 4.1 введена Федеральным </w:t>
      </w:r>
      <w:hyperlink r:id="rId35" w:history="1">
        <w:r w:rsidRPr="00C769C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от 27.11.2017 N 355-ФЗ)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5. В случае</w:t>
      </w:r>
      <w:proofErr w:type="gramStart"/>
      <w:r w:rsidRPr="00C769C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769C3">
        <w:rPr>
          <w:rFonts w:ascii="Times New Roman" w:hAnsi="Times New Roman" w:cs="Times New Roman"/>
          <w:sz w:val="28"/>
          <w:szCs w:val="28"/>
        </w:rPr>
        <w:t xml:space="preserve">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C769C3" w:rsidRPr="00C769C3" w:rsidRDefault="00C769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36" w:history="1">
        <w:r w:rsidRPr="00C769C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от 02.07.2013 N 182-ФЗ)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22"/>
      <w:bookmarkEnd w:id="8"/>
      <w:r w:rsidRPr="00C769C3">
        <w:rPr>
          <w:rFonts w:ascii="Times New Roman" w:hAnsi="Times New Roman" w:cs="Times New Roman"/>
          <w:sz w:val="28"/>
          <w:szCs w:val="28"/>
        </w:rPr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06" w:history="1">
        <w:r w:rsidRPr="00C769C3">
          <w:rPr>
            <w:rFonts w:ascii="Times New Roman" w:hAnsi="Times New Roman" w:cs="Times New Roman"/>
            <w:sz w:val="28"/>
            <w:szCs w:val="28"/>
          </w:rPr>
          <w:t>частью 4 статьи 10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</w:t>
      </w:r>
      <w:r w:rsidRPr="00C769C3">
        <w:rPr>
          <w:rFonts w:ascii="Times New Roman" w:hAnsi="Times New Roman" w:cs="Times New Roman"/>
          <w:sz w:val="28"/>
          <w:szCs w:val="28"/>
        </w:rPr>
        <w:lastRenderedPageBreak/>
        <w:t>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C769C3" w:rsidRPr="00C769C3" w:rsidRDefault="00C769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(часть 5.1 введена Федеральным </w:t>
      </w:r>
      <w:hyperlink r:id="rId37" w:history="1">
        <w:r w:rsidRPr="00C769C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от 27.11.2017 N 355-ФЗ)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6. В случае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38" w:history="1">
        <w:r w:rsidRPr="00C769C3">
          <w:rPr>
            <w:rFonts w:ascii="Times New Roman" w:hAnsi="Times New Roman" w:cs="Times New Roman"/>
            <w:sz w:val="28"/>
            <w:szCs w:val="28"/>
          </w:rPr>
          <w:t>тайну</w:t>
        </w:r>
      </w:hyperlink>
      <w:r w:rsidRPr="00C769C3">
        <w:rPr>
          <w:rFonts w:ascii="Times New Roman" w:hAnsi="Times New Roman" w:cs="Times New Roman"/>
          <w:sz w:val="28"/>
          <w:szCs w:val="28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7. В случае</w:t>
      </w:r>
      <w:proofErr w:type="gramStart"/>
      <w:r w:rsidRPr="00C769C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769C3">
        <w:rPr>
          <w:rFonts w:ascii="Times New Roman" w:hAnsi="Times New Roman" w:cs="Times New Roman"/>
          <w:sz w:val="28"/>
          <w:szCs w:val="28"/>
        </w:rPr>
        <w:t xml:space="preserve">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Статья 12. Сроки рассмотрения письменного обращения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1" w:history="1">
        <w:r w:rsidRPr="00C769C3">
          <w:rPr>
            <w:rFonts w:ascii="Times New Roman" w:hAnsi="Times New Roman" w:cs="Times New Roman"/>
            <w:sz w:val="28"/>
            <w:szCs w:val="28"/>
          </w:rPr>
          <w:t>части 1.1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C769C3" w:rsidRPr="00C769C3" w:rsidRDefault="00C769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C769C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769C3">
        <w:rPr>
          <w:rFonts w:ascii="Times New Roman" w:hAnsi="Times New Roman" w:cs="Times New Roman"/>
          <w:sz w:val="28"/>
          <w:szCs w:val="28"/>
        </w:rPr>
        <w:t xml:space="preserve"> ред. Федерального </w:t>
      </w:r>
      <w:hyperlink r:id="rId39" w:history="1">
        <w:r w:rsidRPr="00C769C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от 24.11.2014 N 357-ФЗ)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31"/>
      <w:bookmarkEnd w:id="9"/>
      <w:r w:rsidRPr="00C769C3">
        <w:rPr>
          <w:rFonts w:ascii="Times New Roman" w:hAnsi="Times New Roman" w:cs="Times New Roman"/>
          <w:sz w:val="28"/>
          <w:szCs w:val="28"/>
        </w:rP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C769C3" w:rsidRPr="00C769C3" w:rsidRDefault="00C769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C769C3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C769C3">
        <w:rPr>
          <w:rFonts w:ascii="Times New Roman" w:hAnsi="Times New Roman" w:cs="Times New Roman"/>
          <w:sz w:val="28"/>
          <w:szCs w:val="28"/>
        </w:rPr>
        <w:t xml:space="preserve">асть 1.1 введена Федеральным </w:t>
      </w:r>
      <w:hyperlink r:id="rId40" w:history="1">
        <w:r w:rsidRPr="00C769C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от 24.11.2014 N 357-ФЗ)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2. В исключительных случаях, а также в случае направления запроса, предусмотренного частью 2 </w:t>
      </w:r>
      <w:hyperlink w:anchor="P104" w:history="1">
        <w:r w:rsidRPr="00C769C3">
          <w:rPr>
            <w:rFonts w:ascii="Times New Roman" w:hAnsi="Times New Roman" w:cs="Times New Roman"/>
            <w:sz w:val="28"/>
            <w:szCs w:val="28"/>
          </w:rPr>
          <w:t>статьи 10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Статья 13. Личный прием граждан</w:t>
      </w:r>
    </w:p>
    <w:p w:rsidR="00C769C3" w:rsidRPr="00C769C3" w:rsidRDefault="00C769C3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lastRenderedPageBreak/>
        <w:t xml:space="preserve">2. При личном приеме гражданин предъявляет </w:t>
      </w:r>
      <w:hyperlink r:id="rId41" w:history="1">
        <w:r w:rsidRPr="00C769C3">
          <w:rPr>
            <w:rFonts w:ascii="Times New Roman" w:hAnsi="Times New Roman" w:cs="Times New Roman"/>
            <w:sz w:val="28"/>
            <w:szCs w:val="28"/>
          </w:rPr>
          <w:t>документ</w:t>
        </w:r>
      </w:hyperlink>
      <w:r w:rsidRPr="00C769C3">
        <w:rPr>
          <w:rFonts w:ascii="Times New Roman" w:hAnsi="Times New Roman" w:cs="Times New Roman"/>
          <w:sz w:val="28"/>
          <w:szCs w:val="28"/>
        </w:rPr>
        <w:t>, удостоверяющий его личность.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3. Содержание устного обращения заносится в карточку личного приема гражданина.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5. В случае 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C769C3" w:rsidRPr="00C769C3" w:rsidRDefault="00C769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(</w:t>
      </w:r>
      <w:bookmarkStart w:id="10" w:name="_GoBack"/>
      <w:r w:rsidRPr="00C769C3">
        <w:rPr>
          <w:rFonts w:ascii="Times New Roman" w:hAnsi="Times New Roman" w:cs="Times New Roman"/>
          <w:sz w:val="28"/>
          <w:szCs w:val="28"/>
        </w:rPr>
        <w:t>ч</w:t>
      </w:r>
      <w:bookmarkEnd w:id="10"/>
      <w:r w:rsidRPr="00C769C3">
        <w:rPr>
          <w:rFonts w:ascii="Times New Roman" w:hAnsi="Times New Roman" w:cs="Times New Roman"/>
          <w:sz w:val="28"/>
          <w:szCs w:val="28"/>
        </w:rPr>
        <w:t xml:space="preserve">асть 7 введена Федеральным </w:t>
      </w:r>
      <w:hyperlink r:id="rId42" w:history="1">
        <w:r w:rsidRPr="00C769C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от 03.11.2015 N 305-ФЗ)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Статья 14. Контроль за соблюдением порядка рассмотрения обращений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r:id="rId43" w:history="1">
        <w:r w:rsidRPr="00C769C3">
          <w:rPr>
            <w:rFonts w:ascii="Times New Roman" w:hAnsi="Times New Roman" w:cs="Times New Roman"/>
            <w:sz w:val="28"/>
            <w:szCs w:val="28"/>
          </w:rPr>
          <w:t>анализируют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Статья 15. Ответственность за нарушение настоящего Федерального закона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Лица, виновные в нарушении настоящего Федерального закона, несут ответственность, предусмотренную </w:t>
      </w:r>
      <w:hyperlink r:id="rId44" w:history="1">
        <w:r w:rsidRPr="00C769C3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Статья 16. Возмещение причиненных убытков и взыскание понесенных расходов при рассмотрении обращений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1. Гражданин имеет право на возмещение убытков и компенсацию морального </w:t>
      </w:r>
      <w:r w:rsidRPr="00C769C3">
        <w:rPr>
          <w:rFonts w:ascii="Times New Roman" w:hAnsi="Times New Roman" w:cs="Times New Roman"/>
          <w:sz w:val="28"/>
          <w:szCs w:val="28"/>
        </w:rPr>
        <w:lastRenderedPageBreak/>
        <w:t>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2. В случае</w:t>
      </w:r>
      <w:proofErr w:type="gramStart"/>
      <w:r w:rsidRPr="00C769C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769C3">
        <w:rPr>
          <w:rFonts w:ascii="Times New Roman" w:hAnsi="Times New Roman" w:cs="Times New Roman"/>
          <w:sz w:val="28"/>
          <w:szCs w:val="28"/>
        </w:rPr>
        <w:t xml:space="preserve">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Признать не действующими на территории Российской Федерации: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 xml:space="preserve">1) </w:t>
      </w:r>
      <w:hyperlink r:id="rId45" w:history="1">
        <w:r w:rsidRPr="00C769C3">
          <w:rPr>
            <w:rFonts w:ascii="Times New Roman" w:hAnsi="Times New Roman" w:cs="Times New Roman"/>
            <w:sz w:val="28"/>
            <w:szCs w:val="28"/>
          </w:rPr>
          <w:t>Указ</w:t>
        </w:r>
      </w:hyperlink>
      <w:r w:rsidRPr="00C769C3">
        <w:rPr>
          <w:rFonts w:ascii="Times New Roman" w:hAnsi="Times New Roman" w:cs="Times New Roman"/>
          <w:sz w:val="28"/>
          <w:szCs w:val="28"/>
        </w:rP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2) Закон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3) Указ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4) Закон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5) Указ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C769C3" w:rsidRPr="00C769C3" w:rsidRDefault="00C769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6) Закон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Статья 18. Вступление в силу настоящего Федерального закона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по истечении 180 дней после дня его официального опубликования.</w:t>
      </w:r>
    </w:p>
    <w:p w:rsidR="00C769C3" w:rsidRPr="00C769C3" w:rsidRDefault="00C769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9C3" w:rsidRPr="00C769C3" w:rsidRDefault="00C769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Президент</w:t>
      </w:r>
    </w:p>
    <w:p w:rsidR="00C769C3" w:rsidRPr="00C769C3" w:rsidRDefault="00C769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C769C3" w:rsidRPr="00C769C3" w:rsidRDefault="00C769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В.ПУТИН</w:t>
      </w:r>
    </w:p>
    <w:p w:rsidR="00C769C3" w:rsidRPr="00C769C3" w:rsidRDefault="00C769C3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Москва, Кремль</w:t>
      </w:r>
    </w:p>
    <w:p w:rsidR="00C769C3" w:rsidRPr="00C769C3" w:rsidRDefault="00C769C3">
      <w:pPr>
        <w:pStyle w:val="ConsPlusNormal"/>
        <w:spacing w:before="220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2 мая 2006 года</w:t>
      </w:r>
    </w:p>
    <w:p w:rsidR="00C769C3" w:rsidRPr="00C769C3" w:rsidRDefault="00C769C3">
      <w:pPr>
        <w:pStyle w:val="ConsPlusNormal"/>
        <w:spacing w:before="220"/>
        <w:rPr>
          <w:rFonts w:ascii="Times New Roman" w:hAnsi="Times New Roman" w:cs="Times New Roman"/>
          <w:sz w:val="28"/>
          <w:szCs w:val="28"/>
        </w:rPr>
      </w:pPr>
      <w:r w:rsidRPr="00C769C3">
        <w:rPr>
          <w:rFonts w:ascii="Times New Roman" w:hAnsi="Times New Roman" w:cs="Times New Roman"/>
          <w:sz w:val="28"/>
          <w:szCs w:val="28"/>
        </w:rPr>
        <w:t>N 59-ФЗ</w:t>
      </w:r>
    </w:p>
    <w:p w:rsidR="00C769C3" w:rsidRPr="00C769C3" w:rsidRDefault="00C769C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41A8E" w:rsidRDefault="00841A8E"/>
    <w:sectPr w:rsidR="00841A8E" w:rsidSect="00C769C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9C3"/>
    <w:rsid w:val="002D563F"/>
    <w:rsid w:val="00841A8E"/>
    <w:rsid w:val="00B046D1"/>
    <w:rsid w:val="00C7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69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69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769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69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69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769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AF7EAC2B135AB2943AD0955CA6D6D9BC62F91746CE91DB3046A05BB98E9BADAD7F71140670B28QBO" TargetMode="External"/><Relationship Id="rId18" Type="http://schemas.openxmlformats.org/officeDocument/2006/relationships/hyperlink" Target="consultantplus://offline/ref=3AF7EAC2B135AB2943AD0955CA6D6D9BC62797776FB74AB1553F0BBE90B9F2CA99B21C4166098FA321Q3O" TargetMode="External"/><Relationship Id="rId26" Type="http://schemas.openxmlformats.org/officeDocument/2006/relationships/hyperlink" Target="consultantplus://offline/ref=3AF7EAC2B135AB2943AD0955CA6D6D9BC627977062BC4AB1553F0BBE90B9F2CA99B21C4166098DA921Q6O" TargetMode="External"/><Relationship Id="rId39" Type="http://schemas.openxmlformats.org/officeDocument/2006/relationships/hyperlink" Target="consultantplus://offline/ref=3AF7EAC2B135AB2943AD0955CA6D6D9BC627977062BC4AB1553F0BBE90B9F2CA99B21C4166098DA921Q1O" TargetMode="External"/><Relationship Id="rId21" Type="http://schemas.openxmlformats.org/officeDocument/2006/relationships/hyperlink" Target="consultantplus://offline/ref=3AF7EAC2B135AB2943AD0955CA6D6D9BC62F907463B74AB1553F0BBE90B9F2CA99B21C41660888A021Q0O" TargetMode="External"/><Relationship Id="rId34" Type="http://schemas.openxmlformats.org/officeDocument/2006/relationships/hyperlink" Target="consultantplus://offline/ref=3AF7EAC2B135AB2943AD0955CA6D6D9BC527977861BF4AB1553F0BBE90B9F2CA99B21C4166098CA021Q4O" TargetMode="External"/><Relationship Id="rId42" Type="http://schemas.openxmlformats.org/officeDocument/2006/relationships/hyperlink" Target="consultantplus://offline/ref=3AF7EAC2B135AB2943AD0955CA6D6D9BC52F9E7265BE4AB1553F0BBE90B9F2CA99B21C4166098CA121QCO" TargetMode="External"/><Relationship Id="rId47" Type="http://schemas.openxmlformats.org/officeDocument/2006/relationships/theme" Target="theme/theme1.xml"/><Relationship Id="rId7" Type="http://schemas.openxmlformats.org/officeDocument/2006/relationships/hyperlink" Target="consultantplus://offline/ref=3AF7EAC2B135AB2943AD0955CA6D6D9BC52393786EB64AB1553F0BBE90B9F2CA99B21C4166098CA021Q0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AF7EAC2B135AB2943AD0955CA6D6D9BC62F91746CE91DB3046A052BQBO" TargetMode="External"/><Relationship Id="rId29" Type="http://schemas.openxmlformats.org/officeDocument/2006/relationships/hyperlink" Target="consultantplus://offline/ref=3AF7EAC2B135AB2943AD0955CA6D6D9BCD249F7967B417BB5D6607BC29Q7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AF7EAC2B135AB2943AD0955CA6D6D9BC62797776FB74AB1553F0BBE90B9F2CA99B21C4166098FA321Q1O" TargetMode="External"/><Relationship Id="rId11" Type="http://schemas.openxmlformats.org/officeDocument/2006/relationships/hyperlink" Target="consultantplus://offline/ref=3AF7EAC2B135AB2943AD0955CA6D6D9BC62F957466B94AB1553F0BBE90B9F2CA99B21C4166098CA121QCO" TargetMode="External"/><Relationship Id="rId24" Type="http://schemas.openxmlformats.org/officeDocument/2006/relationships/hyperlink" Target="consultantplus://offline/ref=3AF7EAC2B135AB2943AD0955CA6D6D9BC62F957466B94AB1553F0BBE90B9F2CA99B21C4166098CA021Q4O" TargetMode="External"/><Relationship Id="rId32" Type="http://schemas.openxmlformats.org/officeDocument/2006/relationships/hyperlink" Target="consultantplus://offline/ref=3AF7EAC2B135AB2943AD0955CA6D6D9BC62E927965BD4AB1553F0BBE90B9F2CA99B21C41660888A521Q1O" TargetMode="External"/><Relationship Id="rId37" Type="http://schemas.openxmlformats.org/officeDocument/2006/relationships/hyperlink" Target="consultantplus://offline/ref=3AF7EAC2B135AB2943AD0955CA6D6D9BC62F957466B94AB1553F0BBE90B9F2CA99B21C4166098CA021Q3O" TargetMode="External"/><Relationship Id="rId40" Type="http://schemas.openxmlformats.org/officeDocument/2006/relationships/hyperlink" Target="consultantplus://offline/ref=3AF7EAC2B135AB2943AD0955CA6D6D9BC627977062BC4AB1553F0BBE90B9F2CA99B21C4166098DA921Q2O" TargetMode="External"/><Relationship Id="rId45" Type="http://schemas.openxmlformats.org/officeDocument/2006/relationships/hyperlink" Target="consultantplus://offline/ref=3AF7EAC2B135AB2943AD0955CA6D6D9BC52E94786CE91DB3046A052BQBO" TargetMode="External"/><Relationship Id="rId5" Type="http://schemas.openxmlformats.org/officeDocument/2006/relationships/hyperlink" Target="consultantplus://offline/ref=3AF7EAC2B135AB2943AD0955CA6D6D9BC527977861BF4AB1553F0BBE90B9F2CA99B21C4166098CA121QCO" TargetMode="External"/><Relationship Id="rId15" Type="http://schemas.openxmlformats.org/officeDocument/2006/relationships/hyperlink" Target="consultantplus://offline/ref=3AF7EAC2B135AB2943AD0955CA6D6D9BC52393786EB64AB1553F0BBE90B9F2CA99B21C4166098CA021Q3O" TargetMode="External"/><Relationship Id="rId23" Type="http://schemas.openxmlformats.org/officeDocument/2006/relationships/hyperlink" Target="consultantplus://offline/ref=3AF7EAC2B135AB2943AD0955CA6D6D9BC524957165B64AB1553F0BBE90B9F2CA99B21C4166098CA021Q5O" TargetMode="External"/><Relationship Id="rId28" Type="http://schemas.openxmlformats.org/officeDocument/2006/relationships/hyperlink" Target="consultantplus://offline/ref=3AF7EAC2B135AB2943AD0955CA6D6D9BC62797776FB74AB1553F0BBE90B9F2CA99B21C4166098FA221Q5O" TargetMode="External"/><Relationship Id="rId36" Type="http://schemas.openxmlformats.org/officeDocument/2006/relationships/hyperlink" Target="consultantplus://offline/ref=3AF7EAC2B135AB2943AD0955CA6D6D9BC5239E756EBC4AB1553F0BBE90B9F2CA99B21C4166098CA021Q4O" TargetMode="External"/><Relationship Id="rId10" Type="http://schemas.openxmlformats.org/officeDocument/2006/relationships/hyperlink" Target="consultantplus://offline/ref=3AF7EAC2B135AB2943AD0955CA6D6D9BC52F9E7265BE4AB1553F0BBE90B9F2CA99B21C4166098CA121QCO" TargetMode="External"/><Relationship Id="rId19" Type="http://schemas.openxmlformats.org/officeDocument/2006/relationships/hyperlink" Target="consultantplus://offline/ref=3AF7EAC2B135AB2943AD0955CA6D6D9BCD249F7967B417BB5D6607BC29Q7O" TargetMode="External"/><Relationship Id="rId31" Type="http://schemas.openxmlformats.org/officeDocument/2006/relationships/hyperlink" Target="consultantplus://offline/ref=3AF7EAC2B135AB2943AD0955CA6D6D9BC5239E756EBC4AB1553F0BBE90B9F2CA99B21C4166098CA121QDO" TargetMode="External"/><Relationship Id="rId44" Type="http://schemas.openxmlformats.org/officeDocument/2006/relationships/hyperlink" Target="consultantplus://offline/ref=3AF7EAC2B135AB2943AD0955CA6D6D9BC62F9F7263BF4AB1553F0BBE90B9F2CA99B21C42610B28QA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AF7EAC2B135AB2943AD0955CA6D6D9BC627977062BC4AB1553F0BBE90B9F2CA99B21C4166098DA921Q5O" TargetMode="External"/><Relationship Id="rId14" Type="http://schemas.openxmlformats.org/officeDocument/2006/relationships/hyperlink" Target="consultantplus://offline/ref=3AF7EAC2B135AB2943AD0955CA6D6D9BC52393786EB64AB1553F0BBE90B9F2CA99B21C4166098CA021Q1O" TargetMode="External"/><Relationship Id="rId22" Type="http://schemas.openxmlformats.org/officeDocument/2006/relationships/hyperlink" Target="consultantplus://offline/ref=3AF7EAC2B135AB2943AD0955CA6D6D9BC52E937265BD4AB1553F0BBE90B9F2CA99B21C4166098DA621Q0O" TargetMode="External"/><Relationship Id="rId27" Type="http://schemas.openxmlformats.org/officeDocument/2006/relationships/hyperlink" Target="consultantplus://offline/ref=3AF7EAC2B135AB2943AD0955CA6D6D9BC62F907463B74AB1553F0BBE90B9F2CA99B21C41660888A021Q0O" TargetMode="External"/><Relationship Id="rId30" Type="http://schemas.openxmlformats.org/officeDocument/2006/relationships/hyperlink" Target="consultantplus://offline/ref=3AF7EAC2B135AB2943AD0955CA6D6D9BC62F957466B94AB1553F0BBE90B9F2CA99B21C4166098CA021Q6O" TargetMode="External"/><Relationship Id="rId35" Type="http://schemas.openxmlformats.org/officeDocument/2006/relationships/hyperlink" Target="consultantplus://offline/ref=3AF7EAC2B135AB2943AD0955CA6D6D9BC62F957466B94AB1553F0BBE90B9F2CA99B21C4166098CA021Q1O" TargetMode="External"/><Relationship Id="rId43" Type="http://schemas.openxmlformats.org/officeDocument/2006/relationships/hyperlink" Target="consultantplus://offline/ref=3AF7EAC2B135AB2943AD0955CA6D6D9BC626937467BD4AB1553F0BBE902BQ9O" TargetMode="External"/><Relationship Id="rId8" Type="http://schemas.openxmlformats.org/officeDocument/2006/relationships/hyperlink" Target="consultantplus://offline/ref=3AF7EAC2B135AB2943AD0955CA6D6D9BC5239E756EBC4AB1553F0BBE90B9F2CA99B21C4166098CA121QCO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3AF7EAC2B135AB2943AD0955CA6D6D9BC52495706EB64AB1553F0BBE90B9F2CA99B21C4166098CA721Q2O" TargetMode="External"/><Relationship Id="rId17" Type="http://schemas.openxmlformats.org/officeDocument/2006/relationships/hyperlink" Target="consultantplus://offline/ref=3AF7EAC2B135AB2943AD0955CA6D6D9BC62797776FB74AB1553F0BBE90B9F2CA99B21C4166098FA321Q2O" TargetMode="External"/><Relationship Id="rId25" Type="http://schemas.openxmlformats.org/officeDocument/2006/relationships/hyperlink" Target="consultantplus://offline/ref=3AF7EAC2B135AB2943AD0955CA6D6D9BC52F9F7460BA4AB1553F0BBE90B9F2CA99B21C4166098EA221QCO" TargetMode="External"/><Relationship Id="rId33" Type="http://schemas.openxmlformats.org/officeDocument/2006/relationships/hyperlink" Target="consultantplus://offline/ref=3AF7EAC2B135AB2943AD0955CA6D6D9BC527977861BF4AB1553F0BBE90B9F2CA99B21C4166098CA121QDO" TargetMode="External"/><Relationship Id="rId38" Type="http://schemas.openxmlformats.org/officeDocument/2006/relationships/hyperlink" Target="consultantplus://offline/ref=3AF7EAC2B135AB2943AD0955CA6D6D9BCD249F7967B417BB5D6607BC29Q7O" TargetMode="External"/><Relationship Id="rId46" Type="http://schemas.openxmlformats.org/officeDocument/2006/relationships/fontTable" Target="fontTable.xml"/><Relationship Id="rId20" Type="http://schemas.openxmlformats.org/officeDocument/2006/relationships/hyperlink" Target="consultantplus://offline/ref=3AF7EAC2B135AB2943AD0955CA6D6D9BC62F957466B94AB1553F0BBE90B9F2CA99B21C4166098CA121QDO" TargetMode="External"/><Relationship Id="rId41" Type="http://schemas.openxmlformats.org/officeDocument/2006/relationships/hyperlink" Target="consultantplus://offline/ref=3AF7EAC2B135AB2943AD0955CA6D6D9BC5239F7363BB4AB1553F0BBE902BQ9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12</Pages>
  <Words>4689</Words>
  <Characters>26729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31356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2018-06-27T14:16:00Z</dcterms:created>
  <dcterms:modified xsi:type="dcterms:W3CDTF">2018-06-27T14:40:00Z</dcterms:modified>
</cp:coreProperties>
</file>